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ABB6B" w14:textId="3523ACE8" w:rsidR="001933D8" w:rsidRPr="00C149F8" w:rsidRDefault="001933D8" w:rsidP="001933D8">
      <w:pPr>
        <w:pStyle w:val="ListParagraph"/>
        <w:jc w:val="center"/>
        <w:rPr>
          <w:rFonts w:ascii="Franklin Gothic Book" w:hAnsi="Franklin Gothic Book"/>
          <w:b/>
          <w:sz w:val="24"/>
          <w:szCs w:val="24"/>
        </w:rPr>
      </w:pPr>
      <w:r w:rsidRPr="00C149F8">
        <w:rPr>
          <w:rFonts w:ascii="Franklin Gothic Book" w:hAnsi="Franklin Gothic Book"/>
          <w:b/>
          <w:sz w:val="24"/>
          <w:szCs w:val="24"/>
        </w:rPr>
        <w:t xml:space="preserve">DISCUSSION </w:t>
      </w:r>
      <w:r w:rsidR="00C02C16">
        <w:rPr>
          <w:rFonts w:ascii="Franklin Gothic Book" w:hAnsi="Franklin Gothic Book"/>
          <w:b/>
          <w:sz w:val="24"/>
          <w:szCs w:val="24"/>
        </w:rPr>
        <w:t>11</w:t>
      </w:r>
    </w:p>
    <w:p w14:paraId="6824C33F" w14:textId="77777777" w:rsidR="001933D8" w:rsidRPr="00C149F8" w:rsidRDefault="001933D8" w:rsidP="001933D8">
      <w:pPr>
        <w:pStyle w:val="ListParagraph"/>
        <w:jc w:val="both"/>
        <w:rPr>
          <w:rFonts w:ascii="Franklin Gothic Book" w:hAnsi="Franklin Gothic Book"/>
          <w:sz w:val="24"/>
          <w:szCs w:val="24"/>
        </w:rPr>
      </w:pPr>
    </w:p>
    <w:p w14:paraId="65633DBF" w14:textId="47D2660B" w:rsidR="004C1ABC" w:rsidRPr="00C149F8" w:rsidRDefault="00A5055C" w:rsidP="00EA28FA">
      <w:pPr>
        <w:pStyle w:val="ListParagraph"/>
        <w:numPr>
          <w:ilvl w:val="0"/>
          <w:numId w:val="1"/>
        </w:numPr>
        <w:jc w:val="both"/>
        <w:rPr>
          <w:rFonts w:ascii="Franklin Gothic Book" w:hAnsi="Franklin Gothic Book"/>
          <w:sz w:val="24"/>
          <w:szCs w:val="24"/>
        </w:rPr>
      </w:pPr>
      <w:r w:rsidRPr="00C149F8">
        <w:rPr>
          <w:rFonts w:ascii="Franklin Gothic Book" w:hAnsi="Franklin Gothic Book"/>
          <w:sz w:val="24"/>
          <w:szCs w:val="24"/>
        </w:rPr>
        <w:t>What was the importance of youth to the Chicana/o Movement? What central role did they play in the organizing and mobilization of the Chicana/o community as a political and cultural force in the U.S.? (Give specific examples from the text, pp.11-15)</w:t>
      </w:r>
    </w:p>
    <w:p w14:paraId="2B44BDE0" w14:textId="77777777" w:rsidR="00EA28FA" w:rsidRPr="00C149F8" w:rsidRDefault="00EA28FA" w:rsidP="00EA28FA">
      <w:pPr>
        <w:pStyle w:val="ListParagraph"/>
        <w:jc w:val="both"/>
        <w:rPr>
          <w:rFonts w:ascii="Franklin Gothic Book" w:hAnsi="Franklin Gothic Book"/>
          <w:sz w:val="24"/>
          <w:szCs w:val="24"/>
        </w:rPr>
      </w:pPr>
    </w:p>
    <w:p w14:paraId="07350D06" w14:textId="77777777" w:rsidR="00A5055C" w:rsidRPr="00C149F8" w:rsidRDefault="00A5055C" w:rsidP="00EA28FA">
      <w:pPr>
        <w:pStyle w:val="ListParagraph"/>
        <w:numPr>
          <w:ilvl w:val="0"/>
          <w:numId w:val="1"/>
        </w:numPr>
        <w:jc w:val="both"/>
        <w:rPr>
          <w:rFonts w:ascii="Franklin Gothic Book" w:hAnsi="Franklin Gothic Book"/>
          <w:sz w:val="24"/>
          <w:szCs w:val="24"/>
        </w:rPr>
      </w:pPr>
      <w:r w:rsidRPr="00C149F8">
        <w:rPr>
          <w:rFonts w:ascii="Franklin Gothic Book" w:hAnsi="Franklin Gothic Book"/>
          <w:sz w:val="24"/>
          <w:szCs w:val="24"/>
        </w:rPr>
        <w:t>How does Munoz describe, the ‘Chicano Movement’ (pp.26), and how does he make the claim that it was part of the larger ‘overall youth rebellion of the 1960s’? What did the movement represent, and what did it call for?</w:t>
      </w:r>
    </w:p>
    <w:p w14:paraId="19416012" w14:textId="124FBFA0" w:rsidR="00A5055C" w:rsidRPr="00C149F8" w:rsidRDefault="00A5055C" w:rsidP="00EA28FA">
      <w:pPr>
        <w:pStyle w:val="ListParagraph"/>
        <w:numPr>
          <w:ilvl w:val="1"/>
          <w:numId w:val="1"/>
        </w:numPr>
        <w:jc w:val="both"/>
        <w:rPr>
          <w:rFonts w:ascii="Franklin Gothic Book" w:hAnsi="Franklin Gothic Book"/>
          <w:sz w:val="24"/>
          <w:szCs w:val="24"/>
        </w:rPr>
      </w:pPr>
      <w:r w:rsidRPr="00C149F8">
        <w:rPr>
          <w:rFonts w:ascii="Franklin Gothic Book" w:hAnsi="Franklin Gothic Book"/>
          <w:sz w:val="24"/>
          <w:szCs w:val="24"/>
        </w:rPr>
        <w:t>Why does Munoz differentiate between Mexican Americans, Mexican-Americans, Chicana/Chicano, Chicana/o, Latino, and Hispanic? Why does he say this is important to understanding the movement and its historical narrative?</w:t>
      </w:r>
      <w:r w:rsidR="001933D8" w:rsidRPr="00C149F8">
        <w:rPr>
          <w:rFonts w:ascii="Franklin Gothic Book" w:hAnsi="Franklin Gothic Book"/>
          <w:sz w:val="24"/>
          <w:szCs w:val="24"/>
        </w:rPr>
        <w:t xml:space="preserve"> (pp.26-28)</w:t>
      </w:r>
    </w:p>
    <w:p w14:paraId="1877238F" w14:textId="77777777" w:rsidR="004A01A7" w:rsidRPr="00C149F8" w:rsidRDefault="004A01A7" w:rsidP="004A01A7">
      <w:pPr>
        <w:pStyle w:val="ListParagraph"/>
        <w:ind w:left="1440"/>
        <w:jc w:val="both"/>
        <w:rPr>
          <w:rFonts w:ascii="Franklin Gothic Book" w:hAnsi="Franklin Gothic Book"/>
          <w:sz w:val="24"/>
          <w:szCs w:val="24"/>
        </w:rPr>
      </w:pPr>
    </w:p>
    <w:p w14:paraId="55333203" w14:textId="77777777" w:rsidR="004A01A7" w:rsidRPr="00C149F8" w:rsidRDefault="004A01A7" w:rsidP="004A01A7">
      <w:pPr>
        <w:pStyle w:val="ListParagraph"/>
        <w:numPr>
          <w:ilvl w:val="0"/>
          <w:numId w:val="1"/>
        </w:numPr>
        <w:jc w:val="both"/>
        <w:rPr>
          <w:rFonts w:ascii="Franklin Gothic Book" w:hAnsi="Franklin Gothic Book"/>
          <w:sz w:val="24"/>
          <w:szCs w:val="24"/>
        </w:rPr>
      </w:pPr>
      <w:r w:rsidRPr="00C149F8">
        <w:rPr>
          <w:rFonts w:ascii="Franklin Gothic Book" w:hAnsi="Franklin Gothic Book"/>
          <w:sz w:val="24"/>
          <w:szCs w:val="24"/>
        </w:rPr>
        <w:t>How were Mexican Americans treated throughout their experiences, as an “oppressed minority group” in the U.S.? What were the Mexican American experiences with schooling, immigration, poverty, segregation, and racism? How were they seen by the dominant white society, and how is this related to ideas of the ‘Mexican Problem’?</w:t>
      </w:r>
    </w:p>
    <w:p w14:paraId="281284B8" w14:textId="77777777" w:rsidR="004A01A7" w:rsidRPr="00C149F8" w:rsidRDefault="004A01A7" w:rsidP="004A01A7">
      <w:pPr>
        <w:pStyle w:val="ListParagraph"/>
        <w:numPr>
          <w:ilvl w:val="0"/>
          <w:numId w:val="9"/>
        </w:numPr>
        <w:jc w:val="both"/>
        <w:rPr>
          <w:rFonts w:ascii="Franklin Gothic Book" w:hAnsi="Franklin Gothic Book"/>
          <w:sz w:val="24"/>
          <w:szCs w:val="24"/>
        </w:rPr>
      </w:pPr>
      <w:r w:rsidRPr="00C149F8">
        <w:rPr>
          <w:rFonts w:ascii="Franklin Gothic Book" w:hAnsi="Franklin Gothic Book"/>
          <w:sz w:val="24"/>
          <w:szCs w:val="24"/>
        </w:rPr>
        <w:t xml:space="preserve">How did </w:t>
      </w:r>
      <w:r w:rsidRPr="00C149F8">
        <w:rPr>
          <w:rFonts w:ascii="Franklin Gothic Book" w:hAnsi="Franklin Gothic Book"/>
          <w:i/>
          <w:sz w:val="24"/>
          <w:szCs w:val="24"/>
        </w:rPr>
        <w:t>The Mexican Voice</w:t>
      </w:r>
      <w:r w:rsidRPr="00C149F8">
        <w:rPr>
          <w:rFonts w:ascii="Franklin Gothic Book" w:hAnsi="Franklin Gothic Book"/>
          <w:sz w:val="24"/>
          <w:szCs w:val="24"/>
        </w:rPr>
        <w:t xml:space="preserve"> and the </w:t>
      </w:r>
      <w:r w:rsidRPr="00C149F8">
        <w:rPr>
          <w:rFonts w:ascii="Franklin Gothic Book" w:hAnsi="Franklin Gothic Book"/>
          <w:i/>
          <w:sz w:val="24"/>
          <w:szCs w:val="24"/>
        </w:rPr>
        <w:t xml:space="preserve">Mexican-American Movement, Incorporated </w:t>
      </w:r>
      <w:r w:rsidRPr="00C149F8">
        <w:rPr>
          <w:rFonts w:ascii="Franklin Gothic Book" w:hAnsi="Franklin Gothic Book"/>
          <w:sz w:val="24"/>
          <w:szCs w:val="24"/>
        </w:rPr>
        <w:t>respond to these struggles and racist assumptions? (pp.44-58)</w:t>
      </w:r>
    </w:p>
    <w:p w14:paraId="697A4256" w14:textId="77777777" w:rsidR="004A01A7" w:rsidRPr="00C149F8" w:rsidRDefault="004A01A7" w:rsidP="004A01A7">
      <w:pPr>
        <w:pStyle w:val="ListParagraph"/>
        <w:numPr>
          <w:ilvl w:val="0"/>
          <w:numId w:val="9"/>
        </w:numPr>
        <w:jc w:val="both"/>
        <w:rPr>
          <w:rFonts w:ascii="Franklin Gothic Book" w:hAnsi="Franklin Gothic Book"/>
          <w:sz w:val="24"/>
          <w:szCs w:val="24"/>
        </w:rPr>
      </w:pPr>
      <w:r w:rsidRPr="00C149F8">
        <w:rPr>
          <w:rFonts w:ascii="Franklin Gothic Book" w:hAnsi="Franklin Gothic Book"/>
          <w:sz w:val="24"/>
          <w:szCs w:val="24"/>
        </w:rPr>
        <w:t xml:space="preserve">What was the connection between </w:t>
      </w:r>
      <w:r w:rsidRPr="00C149F8">
        <w:rPr>
          <w:rFonts w:ascii="Franklin Gothic Book" w:hAnsi="Franklin Gothic Book"/>
          <w:i/>
          <w:sz w:val="24"/>
          <w:szCs w:val="24"/>
        </w:rPr>
        <w:t>Mendez vs. Westminster</w:t>
      </w:r>
      <w:r w:rsidRPr="00C149F8">
        <w:rPr>
          <w:rFonts w:ascii="Franklin Gothic Book" w:hAnsi="Franklin Gothic Book"/>
          <w:sz w:val="24"/>
          <w:szCs w:val="24"/>
        </w:rPr>
        <w:t xml:space="preserve"> and </w:t>
      </w:r>
      <w:r w:rsidRPr="00C149F8">
        <w:rPr>
          <w:rFonts w:ascii="Franklin Gothic Book" w:hAnsi="Franklin Gothic Book"/>
          <w:i/>
          <w:sz w:val="24"/>
          <w:szCs w:val="24"/>
        </w:rPr>
        <w:t>Brown vs. Board of Education</w:t>
      </w:r>
      <w:r w:rsidRPr="00C149F8">
        <w:rPr>
          <w:rFonts w:ascii="Franklin Gothic Book" w:hAnsi="Franklin Gothic Book"/>
          <w:sz w:val="24"/>
          <w:szCs w:val="24"/>
        </w:rPr>
        <w:t>? (pp.62)</w:t>
      </w:r>
    </w:p>
    <w:p w14:paraId="2A1CD01D" w14:textId="77777777" w:rsidR="006273E2" w:rsidRPr="00C149F8" w:rsidRDefault="006273E2" w:rsidP="00107E87">
      <w:pPr>
        <w:jc w:val="both"/>
        <w:rPr>
          <w:rFonts w:ascii="Franklin Gothic Book" w:hAnsi="Franklin Gothic Book"/>
          <w:b/>
          <w:bCs/>
          <w:sz w:val="24"/>
          <w:szCs w:val="24"/>
        </w:rPr>
      </w:pPr>
    </w:p>
    <w:p w14:paraId="474DE9DB" w14:textId="62B3E31E" w:rsidR="00107E87" w:rsidRPr="00C149F8" w:rsidRDefault="00107E87" w:rsidP="00107E87">
      <w:pPr>
        <w:jc w:val="both"/>
        <w:rPr>
          <w:rFonts w:ascii="Franklin Gothic Book" w:hAnsi="Franklin Gothic Book"/>
          <w:b/>
          <w:bCs/>
          <w:sz w:val="24"/>
          <w:szCs w:val="24"/>
        </w:rPr>
      </w:pPr>
      <w:r w:rsidRPr="00C149F8">
        <w:rPr>
          <w:rFonts w:ascii="Franklin Gothic Book" w:hAnsi="Franklin Gothic Book"/>
          <w:b/>
          <w:bCs/>
          <w:sz w:val="24"/>
          <w:szCs w:val="24"/>
        </w:rPr>
        <w:t xml:space="preserve">Documentary Film Reflection: </w:t>
      </w:r>
    </w:p>
    <w:p w14:paraId="131140D1" w14:textId="77777777" w:rsidR="00107E87" w:rsidRPr="00C149F8" w:rsidRDefault="00107E87" w:rsidP="00107E87">
      <w:pPr>
        <w:pStyle w:val="ListParagraph"/>
        <w:numPr>
          <w:ilvl w:val="0"/>
          <w:numId w:val="1"/>
        </w:numPr>
        <w:spacing w:after="0" w:line="240" w:lineRule="auto"/>
        <w:rPr>
          <w:rFonts w:ascii="Franklin Gothic Book" w:hAnsi="Franklin Gothic Book"/>
          <w:sz w:val="24"/>
          <w:szCs w:val="24"/>
        </w:rPr>
      </w:pPr>
      <w:r w:rsidRPr="00C149F8">
        <w:rPr>
          <w:rFonts w:ascii="Franklin Gothic Book" w:hAnsi="Franklin Gothic Book"/>
          <w:b/>
          <w:bCs/>
          <w:sz w:val="24"/>
          <w:szCs w:val="24"/>
        </w:rPr>
        <w:t xml:space="preserve">Watch: </w:t>
      </w:r>
      <w:r w:rsidRPr="00C149F8">
        <w:rPr>
          <w:rFonts w:ascii="Franklin Gothic Book" w:hAnsi="Franklin Gothic Book"/>
          <w:b/>
          <w:bCs/>
          <w:i/>
          <w:iCs/>
          <w:sz w:val="24"/>
          <w:szCs w:val="24"/>
        </w:rPr>
        <w:t>A Class A Part</w:t>
      </w:r>
      <w:r w:rsidRPr="00C149F8">
        <w:rPr>
          <w:rFonts w:ascii="Franklin Gothic Book" w:hAnsi="Franklin Gothic Book"/>
          <w:b/>
          <w:bCs/>
          <w:sz w:val="24"/>
          <w:szCs w:val="24"/>
        </w:rPr>
        <w:t>:</w:t>
      </w:r>
      <w:r w:rsidRPr="00C149F8">
        <w:rPr>
          <w:rFonts w:ascii="Franklin Gothic Book" w:hAnsi="Franklin Gothic Book"/>
          <w:sz w:val="24"/>
          <w:szCs w:val="24"/>
        </w:rPr>
        <w:t xml:space="preserve"> </w:t>
      </w:r>
      <w:r w:rsidRPr="00C149F8">
        <w:rPr>
          <w:rFonts w:ascii="Franklin Gothic Book" w:hAnsi="Franklin Gothic Book"/>
          <w:color w:val="262626"/>
          <w:sz w:val="24"/>
          <w:szCs w:val="24"/>
          <w:shd w:val="clear" w:color="auto" w:fill="FFFFFF"/>
        </w:rPr>
        <w:t>http://jpllnet.sfsu.edu/login?url=http://fod.infobase.com/PortalPlaylists.aspx?wID=102597&amp;xtid=40874</w:t>
      </w:r>
    </w:p>
    <w:p w14:paraId="17F045A1" w14:textId="453D85D1" w:rsidR="00107E87" w:rsidRPr="00C149F8" w:rsidRDefault="00107E87" w:rsidP="00107E87">
      <w:pPr>
        <w:pStyle w:val="NoSpacing"/>
        <w:numPr>
          <w:ilvl w:val="1"/>
          <w:numId w:val="8"/>
        </w:numPr>
        <w:jc w:val="both"/>
        <w:rPr>
          <w:rFonts w:ascii="Franklin Gothic Book" w:hAnsi="Franklin Gothic Book"/>
          <w:bCs/>
          <w:iCs/>
          <w:sz w:val="24"/>
          <w:szCs w:val="24"/>
        </w:rPr>
      </w:pPr>
      <w:r w:rsidRPr="00C149F8">
        <w:rPr>
          <w:rFonts w:ascii="Franklin Gothic Book" w:hAnsi="Franklin Gothic Book"/>
          <w:bCs/>
          <w:iCs/>
          <w:sz w:val="24"/>
          <w:szCs w:val="24"/>
        </w:rPr>
        <w:t>Discuss 3 things you learned from the documentary, that you would otherwise not have known about.</w:t>
      </w:r>
      <w:r w:rsidR="00B21C0C" w:rsidRPr="00C149F8">
        <w:rPr>
          <w:rFonts w:ascii="Franklin Gothic Book" w:hAnsi="Franklin Gothic Book"/>
          <w:bCs/>
          <w:iCs/>
          <w:sz w:val="24"/>
          <w:szCs w:val="24"/>
        </w:rPr>
        <w:t xml:space="preserve"> How did learning about this information make you feel?</w:t>
      </w:r>
    </w:p>
    <w:p w14:paraId="77ABF1B3" w14:textId="207F6420" w:rsidR="00107E87" w:rsidRPr="00C149F8" w:rsidRDefault="00107E87" w:rsidP="00107E87">
      <w:pPr>
        <w:pStyle w:val="NoSpacing"/>
        <w:numPr>
          <w:ilvl w:val="1"/>
          <w:numId w:val="8"/>
        </w:numPr>
        <w:rPr>
          <w:rFonts w:ascii="Franklin Gothic Book" w:hAnsi="Franklin Gothic Book"/>
          <w:sz w:val="24"/>
          <w:szCs w:val="24"/>
        </w:rPr>
      </w:pPr>
      <w:r w:rsidRPr="00C149F8">
        <w:rPr>
          <w:rFonts w:ascii="Franklin Gothic Book" w:hAnsi="Franklin Gothic Book"/>
          <w:sz w:val="24"/>
          <w:szCs w:val="24"/>
        </w:rPr>
        <w:t>What is a ‘sundown town’? How do you think</w:t>
      </w:r>
      <w:r w:rsidR="004A01A7" w:rsidRPr="00C149F8">
        <w:rPr>
          <w:rFonts w:ascii="Franklin Gothic Book" w:hAnsi="Franklin Gothic Book"/>
          <w:sz w:val="24"/>
          <w:szCs w:val="24"/>
        </w:rPr>
        <w:t xml:space="preserve"> these threats of violence affected </w:t>
      </w:r>
      <w:r w:rsidR="0073196A" w:rsidRPr="00C149F8">
        <w:rPr>
          <w:rFonts w:ascii="Franklin Gothic Book" w:hAnsi="Franklin Gothic Book"/>
          <w:sz w:val="24"/>
          <w:szCs w:val="24"/>
        </w:rPr>
        <w:t xml:space="preserve">their lives? </w:t>
      </w:r>
    </w:p>
    <w:p w14:paraId="1A64536B" w14:textId="77777777" w:rsidR="00107E87" w:rsidRPr="00C149F8" w:rsidRDefault="00107E87" w:rsidP="00107E87">
      <w:pPr>
        <w:pStyle w:val="NoSpacing"/>
        <w:numPr>
          <w:ilvl w:val="1"/>
          <w:numId w:val="8"/>
        </w:numPr>
        <w:rPr>
          <w:rFonts w:ascii="Franklin Gothic Book" w:hAnsi="Franklin Gothic Book"/>
          <w:sz w:val="24"/>
          <w:szCs w:val="24"/>
        </w:rPr>
      </w:pPr>
      <w:r w:rsidRPr="00C149F8">
        <w:rPr>
          <w:rFonts w:ascii="Franklin Gothic Book" w:hAnsi="Franklin Gothic Book"/>
          <w:sz w:val="24"/>
          <w:szCs w:val="24"/>
        </w:rPr>
        <w:t>What race were Mexicans ‘officially’ labeled as? How were they treated in reality?</w:t>
      </w:r>
    </w:p>
    <w:p w14:paraId="15E0FF39" w14:textId="0E290FF8" w:rsidR="00107E87" w:rsidRPr="00C149F8" w:rsidRDefault="00107E87" w:rsidP="00107E87">
      <w:pPr>
        <w:pStyle w:val="NoSpacing"/>
        <w:numPr>
          <w:ilvl w:val="1"/>
          <w:numId w:val="8"/>
        </w:numPr>
        <w:rPr>
          <w:rFonts w:ascii="Franklin Gothic Book" w:hAnsi="Franklin Gothic Book"/>
          <w:sz w:val="24"/>
          <w:szCs w:val="24"/>
        </w:rPr>
      </w:pPr>
      <w:r w:rsidRPr="00C149F8">
        <w:rPr>
          <w:rFonts w:ascii="Franklin Gothic Book" w:hAnsi="Franklin Gothic Book"/>
          <w:sz w:val="24"/>
          <w:szCs w:val="24"/>
        </w:rPr>
        <w:t xml:space="preserve">What was the significance of Mexican Americans </w:t>
      </w:r>
      <w:r w:rsidRPr="00C149F8">
        <w:rPr>
          <w:rFonts w:ascii="Franklin Gothic Book" w:hAnsi="Franklin Gothic Book"/>
          <w:b/>
          <w:sz w:val="24"/>
          <w:szCs w:val="24"/>
        </w:rPr>
        <w:t>not</w:t>
      </w:r>
      <w:r w:rsidRPr="00C149F8">
        <w:rPr>
          <w:rFonts w:ascii="Franklin Gothic Book" w:hAnsi="Franklin Gothic Book"/>
          <w:sz w:val="24"/>
          <w:szCs w:val="24"/>
        </w:rPr>
        <w:t xml:space="preserve"> being allowed on juries? How do you think this affected their experiences with the criminal justice system?</w:t>
      </w:r>
    </w:p>
    <w:p w14:paraId="73ABEEE4" w14:textId="77777777" w:rsidR="00107E87" w:rsidRPr="00C149F8" w:rsidRDefault="00107E87" w:rsidP="00107E87">
      <w:pPr>
        <w:pStyle w:val="NoSpacing"/>
        <w:numPr>
          <w:ilvl w:val="1"/>
          <w:numId w:val="8"/>
        </w:numPr>
        <w:rPr>
          <w:rFonts w:ascii="Franklin Gothic Book" w:hAnsi="Franklin Gothic Book"/>
          <w:sz w:val="24"/>
          <w:szCs w:val="24"/>
        </w:rPr>
      </w:pPr>
      <w:r w:rsidRPr="00C149F8">
        <w:rPr>
          <w:rFonts w:ascii="Franklin Gothic Book" w:hAnsi="Franklin Gothic Book"/>
          <w:sz w:val="24"/>
          <w:szCs w:val="24"/>
        </w:rPr>
        <w:t>Why do you think this documentary information is important to learn about and understand about the history of the Mexican American experience?</w:t>
      </w:r>
    </w:p>
    <w:p w14:paraId="7C0F518D" w14:textId="77777777" w:rsidR="00EA28FA" w:rsidRPr="00C149F8" w:rsidRDefault="00EA28FA" w:rsidP="00EA28FA">
      <w:pPr>
        <w:pStyle w:val="ListParagraph"/>
        <w:ind w:left="1440"/>
        <w:jc w:val="both"/>
        <w:rPr>
          <w:rFonts w:ascii="Franklin Gothic Book" w:hAnsi="Franklin Gothic Book"/>
          <w:sz w:val="24"/>
          <w:szCs w:val="24"/>
        </w:rPr>
      </w:pPr>
    </w:p>
    <w:p w14:paraId="1AF2765F" w14:textId="77777777" w:rsidR="006273E2" w:rsidRPr="00C149F8" w:rsidRDefault="006273E2">
      <w:pPr>
        <w:rPr>
          <w:rFonts w:ascii="Franklin Gothic Book" w:hAnsi="Franklin Gothic Book"/>
          <w:b/>
          <w:bCs/>
          <w:sz w:val="24"/>
          <w:szCs w:val="24"/>
        </w:rPr>
      </w:pPr>
      <w:r w:rsidRPr="00C149F8">
        <w:rPr>
          <w:rFonts w:ascii="Franklin Gothic Book" w:hAnsi="Franklin Gothic Book"/>
          <w:b/>
          <w:bCs/>
          <w:sz w:val="24"/>
          <w:szCs w:val="24"/>
        </w:rPr>
        <w:br w:type="page"/>
      </w:r>
    </w:p>
    <w:p w14:paraId="2D3C82A9" w14:textId="2B955534" w:rsidR="006653E5" w:rsidRPr="00C149F8" w:rsidRDefault="00107E87" w:rsidP="00107E87">
      <w:pPr>
        <w:jc w:val="both"/>
        <w:rPr>
          <w:rFonts w:ascii="Franklin Gothic Book" w:hAnsi="Franklin Gothic Book"/>
          <w:b/>
          <w:bCs/>
          <w:sz w:val="24"/>
          <w:szCs w:val="24"/>
        </w:rPr>
      </w:pPr>
      <w:r w:rsidRPr="00C149F8">
        <w:rPr>
          <w:rFonts w:ascii="Franklin Gothic Book" w:hAnsi="Franklin Gothic Book"/>
          <w:b/>
          <w:bCs/>
          <w:sz w:val="24"/>
          <w:szCs w:val="24"/>
        </w:rPr>
        <w:lastRenderedPageBreak/>
        <w:t>Documentary Film Reflection:</w:t>
      </w:r>
    </w:p>
    <w:p w14:paraId="617648C8" w14:textId="6AC97857" w:rsidR="00107E87" w:rsidRPr="00C149F8" w:rsidRDefault="00107E87" w:rsidP="00107E87">
      <w:pPr>
        <w:pStyle w:val="ListParagraph"/>
        <w:numPr>
          <w:ilvl w:val="0"/>
          <w:numId w:val="1"/>
        </w:numPr>
        <w:jc w:val="both"/>
        <w:rPr>
          <w:rFonts w:ascii="Franklin Gothic Book" w:hAnsi="Franklin Gothic Book"/>
          <w:sz w:val="24"/>
          <w:szCs w:val="24"/>
        </w:rPr>
      </w:pPr>
      <w:r w:rsidRPr="00C149F8">
        <w:rPr>
          <w:rFonts w:ascii="Franklin Gothic Book" w:hAnsi="Franklin Gothic Book"/>
          <w:b/>
          <w:bCs/>
          <w:sz w:val="24"/>
          <w:szCs w:val="24"/>
        </w:rPr>
        <w:t xml:space="preserve">Watch </w:t>
      </w:r>
      <w:r w:rsidRPr="00C149F8">
        <w:rPr>
          <w:rFonts w:ascii="Franklin Gothic Book" w:hAnsi="Franklin Gothic Book"/>
          <w:b/>
          <w:bCs/>
          <w:i/>
          <w:iCs/>
          <w:sz w:val="24"/>
          <w:szCs w:val="24"/>
        </w:rPr>
        <w:t>Struggle in the Fields</w:t>
      </w:r>
      <w:r w:rsidRPr="00C149F8">
        <w:rPr>
          <w:rFonts w:ascii="Franklin Gothic Book" w:hAnsi="Franklin Gothic Book"/>
          <w:b/>
          <w:bCs/>
          <w:sz w:val="24"/>
          <w:szCs w:val="24"/>
        </w:rPr>
        <w:t>:</w:t>
      </w:r>
      <w:r w:rsidRPr="00C149F8">
        <w:rPr>
          <w:rFonts w:ascii="Franklin Gothic Book" w:hAnsi="Franklin Gothic Book"/>
          <w:sz w:val="24"/>
          <w:szCs w:val="24"/>
        </w:rPr>
        <w:t xml:space="preserve"> https://youtu.be/RqKmP6k0khA</w:t>
      </w:r>
    </w:p>
    <w:p w14:paraId="144B1318" w14:textId="5A5ADB2E" w:rsidR="00107E87" w:rsidRPr="00C149F8" w:rsidRDefault="00107E87" w:rsidP="00107E87">
      <w:pPr>
        <w:pStyle w:val="NoSpacing"/>
        <w:numPr>
          <w:ilvl w:val="1"/>
          <w:numId w:val="1"/>
        </w:numPr>
        <w:jc w:val="both"/>
        <w:rPr>
          <w:rFonts w:ascii="Franklin Gothic Book" w:hAnsi="Franklin Gothic Book"/>
          <w:bCs/>
          <w:iCs/>
          <w:sz w:val="24"/>
          <w:szCs w:val="24"/>
        </w:rPr>
      </w:pPr>
      <w:r w:rsidRPr="00C149F8">
        <w:rPr>
          <w:rFonts w:ascii="Franklin Gothic Book" w:hAnsi="Franklin Gothic Book"/>
          <w:bCs/>
          <w:iCs/>
          <w:sz w:val="24"/>
          <w:szCs w:val="24"/>
        </w:rPr>
        <w:t>Discuss 3 things you learned from the documentary, that you would otherwise not have known about.</w:t>
      </w:r>
      <w:r w:rsidR="00C149F8" w:rsidRPr="00C149F8">
        <w:rPr>
          <w:rFonts w:ascii="Franklin Gothic Book" w:hAnsi="Franklin Gothic Book"/>
          <w:bCs/>
          <w:iCs/>
          <w:sz w:val="24"/>
          <w:szCs w:val="24"/>
        </w:rPr>
        <w:t xml:space="preserve"> How did learning about this information make you feel?</w:t>
      </w:r>
    </w:p>
    <w:p w14:paraId="63B631E4" w14:textId="67388808" w:rsidR="00107E87" w:rsidRPr="00C149F8" w:rsidRDefault="00107E87" w:rsidP="00107E87">
      <w:pPr>
        <w:pStyle w:val="NoSpacing"/>
        <w:numPr>
          <w:ilvl w:val="1"/>
          <w:numId w:val="1"/>
        </w:numPr>
        <w:jc w:val="both"/>
        <w:rPr>
          <w:rFonts w:ascii="Franklin Gothic Book" w:hAnsi="Franklin Gothic Book"/>
          <w:bCs/>
          <w:iCs/>
          <w:sz w:val="24"/>
          <w:szCs w:val="24"/>
        </w:rPr>
      </w:pPr>
      <w:r w:rsidRPr="00C149F8">
        <w:rPr>
          <w:rFonts w:ascii="Franklin Gothic Book" w:hAnsi="Franklin Gothic Book"/>
          <w:sz w:val="24"/>
          <w:szCs w:val="24"/>
        </w:rPr>
        <w:t>What population of people largely constituted this struggle? What were their jobs? What were the conditions of their jobs?</w:t>
      </w:r>
      <w:r w:rsidR="00433495" w:rsidRPr="00C149F8">
        <w:rPr>
          <w:rFonts w:ascii="Franklin Gothic Book" w:hAnsi="Franklin Gothic Book"/>
          <w:sz w:val="24"/>
          <w:szCs w:val="24"/>
        </w:rPr>
        <w:t xml:space="preserve"> What rights/ issues was this movement ultimately calling for?</w:t>
      </w:r>
    </w:p>
    <w:p w14:paraId="58882187" w14:textId="40177A45" w:rsidR="00107E87" w:rsidRPr="00C149F8" w:rsidRDefault="00107E87" w:rsidP="00107E87">
      <w:pPr>
        <w:pStyle w:val="NoSpacing"/>
        <w:numPr>
          <w:ilvl w:val="1"/>
          <w:numId w:val="1"/>
        </w:numPr>
        <w:jc w:val="both"/>
        <w:rPr>
          <w:rFonts w:ascii="Franklin Gothic Book" w:hAnsi="Franklin Gothic Book"/>
          <w:bCs/>
          <w:iCs/>
          <w:sz w:val="24"/>
          <w:szCs w:val="24"/>
        </w:rPr>
      </w:pPr>
      <w:r w:rsidRPr="00C149F8">
        <w:rPr>
          <w:rFonts w:ascii="Franklin Gothic Book" w:hAnsi="Franklin Gothic Book"/>
          <w:bCs/>
          <w:iCs/>
          <w:sz w:val="24"/>
          <w:szCs w:val="24"/>
        </w:rPr>
        <w:t xml:space="preserve">Describe </w:t>
      </w:r>
      <w:r w:rsidRPr="00C149F8">
        <w:rPr>
          <w:rFonts w:ascii="Franklin Gothic Book" w:hAnsi="Franklin Gothic Book"/>
          <w:sz w:val="24"/>
          <w:szCs w:val="24"/>
        </w:rPr>
        <w:t xml:space="preserve">3 tactics and strategies the participants </w:t>
      </w:r>
      <w:r w:rsidR="00433495" w:rsidRPr="00C149F8">
        <w:rPr>
          <w:rFonts w:ascii="Franklin Gothic Book" w:hAnsi="Franklin Gothic Book"/>
          <w:sz w:val="24"/>
          <w:szCs w:val="24"/>
        </w:rPr>
        <w:t xml:space="preserve">in this struggle </w:t>
      </w:r>
      <w:r w:rsidRPr="00C149F8">
        <w:rPr>
          <w:rFonts w:ascii="Franklin Gothic Book" w:hAnsi="Franklin Gothic Book"/>
          <w:sz w:val="24"/>
          <w:szCs w:val="24"/>
        </w:rPr>
        <w:t>used to effect change.</w:t>
      </w:r>
    </w:p>
    <w:p w14:paraId="7858359F" w14:textId="1DBDEFBD" w:rsidR="00433495" w:rsidRPr="00C149F8" w:rsidRDefault="00433495" w:rsidP="00433495">
      <w:pPr>
        <w:pStyle w:val="NoSpacing"/>
        <w:numPr>
          <w:ilvl w:val="1"/>
          <w:numId w:val="1"/>
        </w:numPr>
        <w:jc w:val="both"/>
        <w:rPr>
          <w:rFonts w:ascii="Franklin Gothic Book" w:hAnsi="Franklin Gothic Book"/>
          <w:bCs/>
          <w:iCs/>
          <w:sz w:val="24"/>
          <w:szCs w:val="24"/>
        </w:rPr>
      </w:pPr>
      <w:r w:rsidRPr="00C149F8">
        <w:rPr>
          <w:rFonts w:ascii="Franklin Gothic Book" w:hAnsi="Franklin Gothic Book"/>
          <w:sz w:val="24"/>
          <w:szCs w:val="24"/>
        </w:rPr>
        <w:t>What was the role of religion in this movement?</w:t>
      </w:r>
      <w:r w:rsidR="0073196A" w:rsidRPr="00C149F8">
        <w:rPr>
          <w:rFonts w:ascii="Franklin Gothic Book" w:hAnsi="Franklin Gothic Book"/>
          <w:sz w:val="24"/>
          <w:szCs w:val="24"/>
        </w:rPr>
        <w:t xml:space="preserve"> How was it used to the advantage of the movement?</w:t>
      </w:r>
    </w:p>
    <w:p w14:paraId="4C5B6B6A" w14:textId="3BF804C5" w:rsidR="00107E87" w:rsidRPr="00C149F8" w:rsidRDefault="0073196A" w:rsidP="00433495">
      <w:pPr>
        <w:pStyle w:val="NoSpacing"/>
        <w:numPr>
          <w:ilvl w:val="1"/>
          <w:numId w:val="1"/>
        </w:numPr>
        <w:jc w:val="both"/>
        <w:rPr>
          <w:rFonts w:ascii="Franklin Gothic Book" w:hAnsi="Franklin Gothic Book"/>
          <w:bCs/>
          <w:iCs/>
          <w:sz w:val="24"/>
          <w:szCs w:val="24"/>
        </w:rPr>
      </w:pPr>
      <w:r w:rsidRPr="00C149F8">
        <w:rPr>
          <w:rFonts w:ascii="Franklin Gothic Book" w:hAnsi="Franklin Gothic Book"/>
          <w:sz w:val="24"/>
          <w:szCs w:val="24"/>
        </w:rPr>
        <w:t>Using this documentary as a reference,</w:t>
      </w:r>
      <w:r w:rsidR="00433495" w:rsidRPr="00C149F8">
        <w:rPr>
          <w:rFonts w:ascii="Franklin Gothic Book" w:hAnsi="Franklin Gothic Book"/>
          <w:sz w:val="24"/>
          <w:szCs w:val="24"/>
        </w:rPr>
        <w:t xml:space="preserve"> </w:t>
      </w:r>
      <w:r w:rsidRPr="00C149F8">
        <w:rPr>
          <w:rFonts w:ascii="Franklin Gothic Book" w:hAnsi="Franklin Gothic Book"/>
          <w:sz w:val="24"/>
          <w:szCs w:val="24"/>
        </w:rPr>
        <w:t>would you say</w:t>
      </w:r>
      <w:r w:rsidR="00433495" w:rsidRPr="00C149F8">
        <w:rPr>
          <w:rFonts w:ascii="Franklin Gothic Book" w:hAnsi="Franklin Gothic Book"/>
          <w:sz w:val="24"/>
          <w:szCs w:val="24"/>
        </w:rPr>
        <w:t xml:space="preserve"> the Mexican American community</w:t>
      </w:r>
      <w:r w:rsidRPr="00C149F8">
        <w:rPr>
          <w:rFonts w:ascii="Franklin Gothic Book" w:hAnsi="Franklin Gothic Book"/>
          <w:sz w:val="24"/>
          <w:szCs w:val="24"/>
        </w:rPr>
        <w:t xml:space="preserve"> was</w:t>
      </w:r>
      <w:r w:rsidR="00433495" w:rsidRPr="00C149F8">
        <w:rPr>
          <w:rFonts w:ascii="Franklin Gothic Book" w:hAnsi="Franklin Gothic Book"/>
          <w:sz w:val="24"/>
          <w:szCs w:val="24"/>
        </w:rPr>
        <w:t xml:space="preserve"> fighting for human rights or civil rights? Why would you make that argument?</w:t>
      </w:r>
    </w:p>
    <w:p w14:paraId="530EEE20" w14:textId="77777777" w:rsidR="004A01A7" w:rsidRPr="00C149F8" w:rsidRDefault="004A01A7" w:rsidP="004A01A7">
      <w:pPr>
        <w:pStyle w:val="NoSpacing"/>
        <w:ind w:left="1440"/>
        <w:jc w:val="both"/>
        <w:rPr>
          <w:rFonts w:ascii="Franklin Gothic Book" w:hAnsi="Franklin Gothic Book"/>
          <w:bCs/>
          <w:iCs/>
          <w:sz w:val="24"/>
          <w:szCs w:val="24"/>
        </w:rPr>
      </w:pPr>
    </w:p>
    <w:p w14:paraId="0CB00659" w14:textId="34AD213D" w:rsidR="0099130E" w:rsidRDefault="00107E87" w:rsidP="00AA665C">
      <w:pPr>
        <w:pStyle w:val="ListParagraph"/>
        <w:numPr>
          <w:ilvl w:val="0"/>
          <w:numId w:val="1"/>
        </w:numPr>
        <w:jc w:val="both"/>
        <w:rPr>
          <w:rFonts w:ascii="Franklin Gothic Book" w:hAnsi="Franklin Gothic Book"/>
          <w:sz w:val="24"/>
          <w:szCs w:val="24"/>
        </w:rPr>
      </w:pPr>
      <w:r w:rsidRPr="00C149F8">
        <w:rPr>
          <w:rFonts w:ascii="Franklin Gothic Book" w:hAnsi="Franklin Gothic Book"/>
          <w:sz w:val="24"/>
          <w:szCs w:val="24"/>
        </w:rPr>
        <w:t>According to Munoz, h</w:t>
      </w:r>
      <w:r w:rsidR="001933D8" w:rsidRPr="00C149F8">
        <w:rPr>
          <w:rFonts w:ascii="Franklin Gothic Book" w:hAnsi="Franklin Gothic Book"/>
          <w:sz w:val="24"/>
          <w:szCs w:val="24"/>
        </w:rPr>
        <w:t>ow did the political era of the 1960s, “eventually produce the Chicano Generation … characterized by a militant and radical politic”? (pp.65)</w:t>
      </w:r>
      <w:r w:rsidR="008656AD" w:rsidRPr="00C149F8">
        <w:rPr>
          <w:rFonts w:ascii="Franklin Gothic Book" w:hAnsi="Franklin Gothic Book"/>
          <w:sz w:val="24"/>
          <w:szCs w:val="24"/>
        </w:rPr>
        <w:t xml:space="preserve"> How do we see the transition from mostly middle-class Mexican American led political organizations to the more </w:t>
      </w:r>
      <w:proofErr w:type="gramStart"/>
      <w:r w:rsidR="008656AD" w:rsidRPr="00C149F8">
        <w:rPr>
          <w:rFonts w:ascii="Franklin Gothic Book" w:hAnsi="Franklin Gothic Book"/>
          <w:sz w:val="24"/>
          <w:szCs w:val="24"/>
        </w:rPr>
        <w:t>working class</w:t>
      </w:r>
      <w:proofErr w:type="gramEnd"/>
      <w:r w:rsidR="008656AD" w:rsidRPr="00C149F8">
        <w:rPr>
          <w:rFonts w:ascii="Franklin Gothic Book" w:hAnsi="Franklin Gothic Book"/>
          <w:sz w:val="24"/>
          <w:szCs w:val="24"/>
        </w:rPr>
        <w:t xml:space="preserve"> youth-led struggles of the Chicano Movement?</w:t>
      </w:r>
    </w:p>
    <w:p w14:paraId="70E0FCA5" w14:textId="02493DD5" w:rsidR="00C02C16" w:rsidRDefault="00C02C16" w:rsidP="00C02C16">
      <w:pPr>
        <w:pStyle w:val="ListParagraph"/>
        <w:jc w:val="both"/>
        <w:rPr>
          <w:rFonts w:ascii="Franklin Gothic Book" w:hAnsi="Franklin Gothic Book"/>
          <w:sz w:val="24"/>
          <w:szCs w:val="24"/>
        </w:rPr>
      </w:pPr>
    </w:p>
    <w:p w14:paraId="4ED5B978" w14:textId="7839070F" w:rsidR="00C02C16" w:rsidRDefault="00C02C16" w:rsidP="00C02C16">
      <w:pPr>
        <w:pStyle w:val="ListParagraph"/>
        <w:jc w:val="both"/>
        <w:rPr>
          <w:rFonts w:ascii="Franklin Gothic Book" w:hAnsi="Franklin Gothic Book"/>
          <w:sz w:val="24"/>
          <w:szCs w:val="24"/>
        </w:rPr>
      </w:pPr>
    </w:p>
    <w:p w14:paraId="3E312E8E" w14:textId="16B0E35B" w:rsidR="00C02C16" w:rsidRPr="006A56F7" w:rsidRDefault="00C02C16" w:rsidP="00C02C16">
      <w:pPr>
        <w:pStyle w:val="ListParagraph"/>
        <w:jc w:val="center"/>
        <w:rPr>
          <w:rFonts w:ascii="Franklin Gothic Book" w:hAnsi="Franklin Gothic Book"/>
          <w:b/>
        </w:rPr>
      </w:pPr>
      <w:r w:rsidRPr="006A56F7">
        <w:rPr>
          <w:rFonts w:ascii="Franklin Gothic Book" w:hAnsi="Franklin Gothic Book"/>
          <w:b/>
        </w:rPr>
        <w:t xml:space="preserve">DISCUSSION </w:t>
      </w:r>
      <w:r>
        <w:rPr>
          <w:rFonts w:ascii="Franklin Gothic Book" w:hAnsi="Franklin Gothic Book"/>
          <w:b/>
        </w:rPr>
        <w:t xml:space="preserve"> 12</w:t>
      </w:r>
    </w:p>
    <w:p w14:paraId="7FD3BFE5" w14:textId="77777777" w:rsidR="00C02C16" w:rsidRPr="006A56F7" w:rsidRDefault="00C02C16" w:rsidP="00C02C16">
      <w:pPr>
        <w:pStyle w:val="ListParagraph"/>
        <w:jc w:val="center"/>
        <w:rPr>
          <w:rFonts w:ascii="Franklin Gothic Book" w:hAnsi="Franklin Gothic Book"/>
          <w:b/>
        </w:rPr>
      </w:pPr>
    </w:p>
    <w:p w14:paraId="7975AAE0" w14:textId="77777777" w:rsidR="00C02C16" w:rsidRPr="006A56F7"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How does Anzaldua describe the origins and the historical presence of Chican</w:t>
      </w:r>
      <w:r>
        <w:rPr>
          <w:rFonts w:ascii="Franklin Gothic Book" w:hAnsi="Franklin Gothic Book"/>
        </w:rPr>
        <w:t>@s</w:t>
      </w:r>
      <w:r w:rsidRPr="006A56F7">
        <w:rPr>
          <w:rFonts w:ascii="Franklin Gothic Book" w:hAnsi="Franklin Gothic Book"/>
        </w:rPr>
        <w:t xml:space="preserve"> in the Southwest? What does she argue about </w:t>
      </w:r>
      <w:r w:rsidRPr="006A56F7">
        <w:rPr>
          <w:rFonts w:ascii="Franklin Gothic Book" w:hAnsi="Franklin Gothic Book"/>
          <w:i/>
        </w:rPr>
        <w:t>mestizos</w:t>
      </w:r>
      <w:r w:rsidRPr="006A56F7">
        <w:rPr>
          <w:rFonts w:ascii="Franklin Gothic Book" w:hAnsi="Franklin Gothic Book"/>
        </w:rPr>
        <w:t>/</w:t>
      </w:r>
      <w:proofErr w:type="spellStart"/>
      <w:r w:rsidRPr="006A56F7">
        <w:rPr>
          <w:rFonts w:ascii="Franklin Gothic Book" w:hAnsi="Franklin Gothic Book"/>
          <w:i/>
        </w:rPr>
        <w:t>mestisaje</w:t>
      </w:r>
      <w:proofErr w:type="spellEnd"/>
      <w:r w:rsidRPr="006A56F7">
        <w:rPr>
          <w:rFonts w:ascii="Franklin Gothic Book" w:hAnsi="Franklin Gothic Book"/>
        </w:rPr>
        <w:t>, and how is this connected to the ideology of Aztlan? Why do you think she discusses the history of the Mexican American people in the U.S. Southwest in such detail, and what connections can you make between this information and the goals and positions of the Chicano Movement?</w:t>
      </w:r>
    </w:p>
    <w:p w14:paraId="322948CA" w14:textId="77777777" w:rsidR="00C02C16" w:rsidRPr="006A56F7" w:rsidRDefault="00C02C16" w:rsidP="00C02C16">
      <w:pPr>
        <w:pStyle w:val="ListParagraph"/>
        <w:rPr>
          <w:rFonts w:ascii="Franklin Gothic Book" w:hAnsi="Franklin Gothic Book"/>
        </w:rPr>
      </w:pPr>
    </w:p>
    <w:p w14:paraId="74DA3922" w14:textId="77777777" w:rsidR="00C02C16" w:rsidRDefault="00C02C16" w:rsidP="00C02C16">
      <w:pPr>
        <w:pStyle w:val="ListParagraph"/>
        <w:numPr>
          <w:ilvl w:val="1"/>
          <w:numId w:val="5"/>
        </w:numPr>
        <w:spacing w:after="0" w:line="240" w:lineRule="auto"/>
        <w:jc w:val="both"/>
        <w:rPr>
          <w:rFonts w:ascii="Franklin Gothic Book" w:hAnsi="Franklin Gothic Book"/>
        </w:rPr>
      </w:pPr>
      <w:r w:rsidRPr="006A56F7">
        <w:rPr>
          <w:rFonts w:ascii="Franklin Gothic Book" w:hAnsi="Franklin Gothic Book"/>
        </w:rPr>
        <w:t>What does Anzaldua mean when she calls the U.S.-Mexican border, ‘</w:t>
      </w:r>
      <w:proofErr w:type="spellStart"/>
      <w:r w:rsidRPr="006A56F7">
        <w:rPr>
          <w:rFonts w:ascii="Franklin Gothic Book" w:hAnsi="Franklin Gothic Book"/>
        </w:rPr>
        <w:t>una</w:t>
      </w:r>
      <w:proofErr w:type="spellEnd"/>
      <w:r w:rsidRPr="006A56F7">
        <w:rPr>
          <w:rFonts w:ascii="Franklin Gothic Book" w:hAnsi="Franklin Gothic Book"/>
        </w:rPr>
        <w:t xml:space="preserve"> </w:t>
      </w:r>
      <w:proofErr w:type="spellStart"/>
      <w:r w:rsidRPr="006A56F7">
        <w:rPr>
          <w:rFonts w:ascii="Franklin Gothic Book" w:hAnsi="Franklin Gothic Book"/>
        </w:rPr>
        <w:t>herida</w:t>
      </w:r>
      <w:proofErr w:type="spellEnd"/>
      <w:r w:rsidRPr="006A56F7">
        <w:rPr>
          <w:rFonts w:ascii="Franklin Gothic Book" w:hAnsi="Franklin Gothic Book"/>
        </w:rPr>
        <w:t xml:space="preserve"> </w:t>
      </w:r>
      <w:proofErr w:type="spellStart"/>
      <w:r w:rsidRPr="006A56F7">
        <w:rPr>
          <w:rFonts w:ascii="Franklin Gothic Book" w:hAnsi="Franklin Gothic Book"/>
        </w:rPr>
        <w:t>abierta</w:t>
      </w:r>
      <w:proofErr w:type="spellEnd"/>
      <w:r w:rsidRPr="006A56F7">
        <w:rPr>
          <w:rFonts w:ascii="Franklin Gothic Book" w:hAnsi="Franklin Gothic Book"/>
        </w:rPr>
        <w:t xml:space="preserve">’ /’an open wound’, and how could you connect that concept to the </w:t>
      </w:r>
      <w:r w:rsidRPr="001824EF">
        <w:rPr>
          <w:rFonts w:ascii="Franklin Gothic Book" w:hAnsi="Franklin Gothic Book"/>
          <w:b/>
          <w:bCs/>
        </w:rPr>
        <w:t xml:space="preserve">historical </w:t>
      </w:r>
      <w:proofErr w:type="gramStart"/>
      <w:r w:rsidRPr="001824EF">
        <w:rPr>
          <w:rFonts w:ascii="Franklin Gothic Book" w:hAnsi="Franklin Gothic Book"/>
          <w:b/>
          <w:bCs/>
        </w:rPr>
        <w:t>experiences  and</w:t>
      </w:r>
      <w:proofErr w:type="gramEnd"/>
      <w:r w:rsidRPr="001824EF">
        <w:rPr>
          <w:rFonts w:ascii="Franklin Gothic Book" w:hAnsi="Franklin Gothic Book"/>
          <w:b/>
          <w:bCs/>
        </w:rPr>
        <w:t xml:space="preserve"> current realities</w:t>
      </w:r>
      <w:r w:rsidRPr="006A56F7">
        <w:rPr>
          <w:rFonts w:ascii="Franklin Gothic Book" w:hAnsi="Franklin Gothic Book"/>
        </w:rPr>
        <w:t xml:space="preserve"> of </w:t>
      </w:r>
      <w:r>
        <w:rPr>
          <w:rFonts w:ascii="Franklin Gothic Book" w:hAnsi="Franklin Gothic Book"/>
        </w:rPr>
        <w:t>Latinx communities</w:t>
      </w:r>
      <w:r w:rsidRPr="006A56F7">
        <w:rPr>
          <w:rFonts w:ascii="Franklin Gothic Book" w:hAnsi="Franklin Gothic Book"/>
        </w:rPr>
        <w:t xml:space="preserve"> in this country</w:t>
      </w:r>
      <w:r>
        <w:rPr>
          <w:rFonts w:ascii="Franklin Gothic Book" w:hAnsi="Franklin Gothic Book"/>
        </w:rPr>
        <w:t xml:space="preserve"> and along the U.S.-Mexican border</w:t>
      </w:r>
      <w:r w:rsidRPr="006A56F7">
        <w:rPr>
          <w:rFonts w:ascii="Franklin Gothic Book" w:hAnsi="Franklin Gothic Book"/>
        </w:rPr>
        <w:t>?</w:t>
      </w:r>
    </w:p>
    <w:p w14:paraId="72CEBFB0" w14:textId="77777777" w:rsidR="00C02C16" w:rsidRPr="006A56F7" w:rsidRDefault="00C02C16" w:rsidP="00C02C16">
      <w:pPr>
        <w:pStyle w:val="ListParagraph"/>
        <w:spacing w:after="0" w:line="240" w:lineRule="auto"/>
        <w:ind w:left="1440"/>
        <w:jc w:val="both"/>
        <w:rPr>
          <w:rFonts w:ascii="Franklin Gothic Book" w:hAnsi="Franklin Gothic Book"/>
        </w:rPr>
      </w:pPr>
    </w:p>
    <w:p w14:paraId="009CCA56" w14:textId="77777777" w:rsidR="00C02C16"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What was the connection between the Crusade for Justice and the National Chicano Youth Liberation Conference? Who helped organize it, and what did this movement do for the Chicano youth and community? What resolutions did this conference call for, in advocating for the goals of Chicano liberation?</w:t>
      </w:r>
    </w:p>
    <w:p w14:paraId="1A0B016A" w14:textId="77777777" w:rsidR="00C02C16" w:rsidRDefault="00C02C16" w:rsidP="00C02C16">
      <w:pPr>
        <w:pStyle w:val="ListParagraph"/>
        <w:spacing w:after="0" w:line="240" w:lineRule="auto"/>
        <w:jc w:val="both"/>
        <w:rPr>
          <w:rFonts w:ascii="Franklin Gothic Book" w:hAnsi="Franklin Gothic Book"/>
        </w:rPr>
      </w:pPr>
    </w:p>
    <w:p w14:paraId="3341ED84" w14:textId="77777777" w:rsidR="00C02C16" w:rsidRPr="001824EF" w:rsidRDefault="00C02C16" w:rsidP="00C02C16">
      <w:pPr>
        <w:pStyle w:val="ListParagraph"/>
        <w:spacing w:after="0" w:line="240" w:lineRule="auto"/>
        <w:jc w:val="both"/>
        <w:rPr>
          <w:rFonts w:ascii="Franklin Gothic Book" w:hAnsi="Franklin Gothic Book"/>
          <w:b/>
          <w:bCs/>
        </w:rPr>
      </w:pPr>
      <w:r w:rsidRPr="001824EF">
        <w:rPr>
          <w:rFonts w:ascii="Franklin Gothic Book" w:hAnsi="Franklin Gothic Book"/>
          <w:b/>
          <w:bCs/>
        </w:rPr>
        <w:t>Documentary Film Reflection:</w:t>
      </w:r>
    </w:p>
    <w:p w14:paraId="0341B42A" w14:textId="77777777" w:rsidR="00C02C16" w:rsidRPr="008E6411" w:rsidRDefault="00C02C16" w:rsidP="00C02C16">
      <w:pPr>
        <w:pStyle w:val="ListParagraph"/>
        <w:numPr>
          <w:ilvl w:val="0"/>
          <w:numId w:val="5"/>
        </w:numPr>
        <w:spacing w:after="200" w:line="276" w:lineRule="auto"/>
        <w:rPr>
          <w:rFonts w:ascii="Franklin Gothic Book" w:hAnsi="Franklin Gothic Book"/>
        </w:rPr>
      </w:pPr>
      <w:r w:rsidRPr="001824EF">
        <w:rPr>
          <w:rFonts w:ascii="Franklin Gothic Book" w:hAnsi="Franklin Gothic Book"/>
        </w:rPr>
        <w:t xml:space="preserve">Watch </w:t>
      </w:r>
      <w:r w:rsidRPr="001824EF">
        <w:rPr>
          <w:rFonts w:ascii="Franklin Gothic Book" w:hAnsi="Franklin Gothic Book"/>
          <w:i/>
          <w:iCs/>
        </w:rPr>
        <w:t>Taking Back the Schools:</w:t>
      </w:r>
      <w:r w:rsidRPr="001824EF">
        <w:rPr>
          <w:rFonts w:ascii="Franklin Gothic Book" w:hAnsi="Franklin Gothic Book"/>
        </w:rPr>
        <w:t xml:space="preserve"> </w:t>
      </w:r>
      <w:hyperlink r:id="rId5" w:tgtFrame="_blank" w:history="1">
        <w:r w:rsidRPr="001824EF">
          <w:rPr>
            <w:rStyle w:val="Hyperlink"/>
            <w:rFonts w:ascii="Franklin Gothic Book" w:hAnsi="Franklin Gothic Book"/>
            <w:color w:val="auto"/>
            <w:spacing w:val="15"/>
          </w:rPr>
          <w:t>https://youtu.be/xY6cytReBm8</w:t>
        </w:r>
      </w:hyperlink>
      <w:r w:rsidRPr="008E6411">
        <w:rPr>
          <w:rFonts w:ascii="Franklin Gothic Book" w:hAnsi="Franklin Gothic Book"/>
        </w:rPr>
        <w:t xml:space="preserve"> </w:t>
      </w:r>
    </w:p>
    <w:p w14:paraId="0AA96ADE" w14:textId="77777777" w:rsidR="00C02C16" w:rsidRPr="001824EF" w:rsidRDefault="00C02C16" w:rsidP="00C02C16">
      <w:pPr>
        <w:pStyle w:val="NoSpacing"/>
        <w:numPr>
          <w:ilvl w:val="1"/>
          <w:numId w:val="5"/>
        </w:numPr>
        <w:jc w:val="both"/>
        <w:rPr>
          <w:rFonts w:ascii="Franklin Gothic Book" w:hAnsi="Franklin Gothic Book"/>
          <w:bCs/>
          <w:iCs/>
        </w:rPr>
      </w:pPr>
      <w:bookmarkStart w:id="0" w:name="_Hlk30961834"/>
      <w:r w:rsidRPr="00E25893">
        <w:rPr>
          <w:rFonts w:ascii="Franklin Gothic Book" w:hAnsi="Franklin Gothic Book"/>
          <w:bCs/>
          <w:iCs/>
        </w:rPr>
        <w:t>Discuss 5 things you learned from the documentary, that you would otherwise not have known about.</w:t>
      </w:r>
      <w:r>
        <w:rPr>
          <w:rFonts w:ascii="Franklin Gothic Book" w:hAnsi="Franklin Gothic Book"/>
          <w:bCs/>
          <w:iCs/>
        </w:rPr>
        <w:t xml:space="preserve"> How did learning about this information make you feel?</w:t>
      </w:r>
    </w:p>
    <w:bookmarkEnd w:id="0"/>
    <w:p w14:paraId="207579F1" w14:textId="77777777" w:rsidR="00C02C16" w:rsidRPr="008E6411" w:rsidRDefault="00C02C16" w:rsidP="00C02C16">
      <w:pPr>
        <w:pStyle w:val="ListParagraph"/>
        <w:numPr>
          <w:ilvl w:val="1"/>
          <w:numId w:val="5"/>
        </w:numPr>
        <w:spacing w:after="200" w:line="276" w:lineRule="auto"/>
        <w:rPr>
          <w:rFonts w:ascii="Franklin Gothic Book" w:hAnsi="Franklin Gothic Book"/>
        </w:rPr>
      </w:pPr>
      <w:r w:rsidRPr="008E6411">
        <w:rPr>
          <w:rFonts w:ascii="Franklin Gothic Book" w:hAnsi="Franklin Gothic Book"/>
        </w:rPr>
        <w:t>What was the police and administration’s response to this walkout?</w:t>
      </w:r>
    </w:p>
    <w:p w14:paraId="55D3D69D" w14:textId="77777777" w:rsidR="00C02C16" w:rsidRDefault="00C02C16" w:rsidP="00C02C16">
      <w:pPr>
        <w:pStyle w:val="ListParagraph"/>
        <w:numPr>
          <w:ilvl w:val="1"/>
          <w:numId w:val="5"/>
        </w:numPr>
        <w:spacing w:after="200" w:line="276" w:lineRule="auto"/>
        <w:rPr>
          <w:rFonts w:ascii="Franklin Gothic Book" w:hAnsi="Franklin Gothic Book"/>
        </w:rPr>
      </w:pPr>
      <w:r w:rsidRPr="008E6411">
        <w:rPr>
          <w:rFonts w:ascii="Franklin Gothic Book" w:hAnsi="Franklin Gothic Book"/>
        </w:rPr>
        <w:t>What was the larger Mexican community’s response to this walkout?</w:t>
      </w:r>
    </w:p>
    <w:p w14:paraId="3ADD2398" w14:textId="77777777" w:rsidR="00C02C16" w:rsidRPr="001824EF" w:rsidRDefault="00C02C16" w:rsidP="00C02C16">
      <w:pPr>
        <w:pStyle w:val="ListParagraph"/>
        <w:numPr>
          <w:ilvl w:val="1"/>
          <w:numId w:val="5"/>
        </w:numPr>
        <w:jc w:val="both"/>
        <w:rPr>
          <w:rFonts w:ascii="Franklin Gothic Book" w:hAnsi="Franklin Gothic Book"/>
        </w:rPr>
      </w:pPr>
      <w:r w:rsidRPr="001824EF">
        <w:rPr>
          <w:rFonts w:ascii="Franklin Gothic Book" w:hAnsi="Franklin Gothic Book"/>
          <w:b/>
          <w:bCs/>
        </w:rPr>
        <w:lastRenderedPageBreak/>
        <w:t>Film and Text connections:</w:t>
      </w:r>
      <w:r>
        <w:rPr>
          <w:rFonts w:ascii="Franklin Gothic Book" w:hAnsi="Franklin Gothic Book"/>
        </w:rPr>
        <w:t xml:space="preserve"> Read Munoz’ analysis of militant student activism in your textbook (pp.79-81). </w:t>
      </w:r>
      <w:r w:rsidRPr="00F7300D">
        <w:rPr>
          <w:rFonts w:ascii="Franklin Gothic Book" w:hAnsi="Franklin Gothic Book"/>
        </w:rPr>
        <w:t>How did the East LA strike, “go beyond the objectives of [those] … concerned only with the improving education”</w:t>
      </w:r>
      <w:r>
        <w:rPr>
          <w:rFonts w:ascii="Franklin Gothic Book" w:hAnsi="Franklin Gothic Book"/>
        </w:rPr>
        <w:t xml:space="preserve">? </w:t>
      </w:r>
      <w:r w:rsidRPr="00F7300D">
        <w:rPr>
          <w:rFonts w:ascii="Franklin Gothic Book" w:hAnsi="Franklin Gothic Book"/>
        </w:rPr>
        <w:t>What were the students and community members also calling for?</w:t>
      </w:r>
    </w:p>
    <w:p w14:paraId="50AB60E6" w14:textId="77777777" w:rsidR="00C02C16" w:rsidRPr="006A56F7" w:rsidRDefault="00C02C16" w:rsidP="00C02C16">
      <w:pPr>
        <w:spacing w:after="0" w:line="240" w:lineRule="auto"/>
        <w:jc w:val="both"/>
        <w:rPr>
          <w:rFonts w:ascii="Franklin Gothic Book" w:hAnsi="Franklin Gothic Book"/>
        </w:rPr>
      </w:pPr>
    </w:p>
    <w:p w14:paraId="59B139DC" w14:textId="77777777" w:rsidR="00C02C16" w:rsidRPr="006A56F7"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Using both the readings and the PowerPoint Lecture material, who are the Brown Berets, and what were their significance and contributions to the Mexican American/Chicano Movement?</w:t>
      </w:r>
    </w:p>
    <w:p w14:paraId="7F0592BF" w14:textId="77777777" w:rsidR="00C02C16" w:rsidRPr="006A56F7" w:rsidRDefault="00C02C16" w:rsidP="00C02C16">
      <w:pPr>
        <w:pStyle w:val="ListParagraph"/>
        <w:rPr>
          <w:rFonts w:ascii="Franklin Gothic Book" w:hAnsi="Franklin Gothic Book"/>
        </w:rPr>
      </w:pPr>
    </w:p>
    <w:p w14:paraId="13DBA3D3" w14:textId="77777777" w:rsidR="00C02C16" w:rsidRPr="006A56F7"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According to Blackwell, how did Chicana feminism emergence in the Chican</w:t>
      </w:r>
      <w:r>
        <w:rPr>
          <w:rFonts w:ascii="Franklin Gothic Book" w:hAnsi="Franklin Gothic Book"/>
        </w:rPr>
        <w:t>@</w:t>
      </w:r>
      <w:r w:rsidRPr="006A56F7">
        <w:rPr>
          <w:rFonts w:ascii="Franklin Gothic Book" w:hAnsi="Franklin Gothic Book"/>
        </w:rPr>
        <w:t xml:space="preserve"> Student Movement? On what three levels were Chicanas in the movement marginalized, what specific struggles did they face, and how did they respond to these oppressive gender realities? How and why do they forge ‘</w:t>
      </w:r>
      <w:proofErr w:type="spellStart"/>
      <w:r w:rsidRPr="006A56F7">
        <w:rPr>
          <w:rFonts w:ascii="Franklin Gothic Book" w:hAnsi="Franklin Gothic Book"/>
        </w:rPr>
        <w:t>hermanidad</w:t>
      </w:r>
      <w:proofErr w:type="spellEnd"/>
      <w:r w:rsidRPr="006A56F7">
        <w:rPr>
          <w:rFonts w:ascii="Franklin Gothic Book" w:hAnsi="Franklin Gothic Book"/>
        </w:rPr>
        <w:t>’ in mobilizing women in the Chican</w:t>
      </w:r>
      <w:r>
        <w:rPr>
          <w:rFonts w:ascii="Franklin Gothic Book" w:hAnsi="Franklin Gothic Book"/>
        </w:rPr>
        <w:t>@</w:t>
      </w:r>
      <w:r w:rsidRPr="006A56F7">
        <w:rPr>
          <w:rFonts w:ascii="Franklin Gothic Book" w:hAnsi="Franklin Gothic Book"/>
        </w:rPr>
        <w:t xml:space="preserve"> Movement? Lastly, how does this demonstrate that Chicanas, “functioned as a parallel counter public within the movement” – and not as “separate or separatists”</w:t>
      </w:r>
      <w:r>
        <w:rPr>
          <w:rFonts w:ascii="Franklin Gothic Book" w:hAnsi="Franklin Gothic Book"/>
        </w:rPr>
        <w:t xml:space="preserve">? </w:t>
      </w:r>
      <w:r w:rsidRPr="006A56F7">
        <w:rPr>
          <w:rFonts w:ascii="Franklin Gothic Book" w:hAnsi="Franklin Gothic Book"/>
        </w:rPr>
        <w:t>(pp.90)</w:t>
      </w:r>
    </w:p>
    <w:p w14:paraId="6C2881A2" w14:textId="77777777" w:rsidR="00C02C16" w:rsidRPr="006A56F7" w:rsidRDefault="00C02C16" w:rsidP="00C02C16">
      <w:pPr>
        <w:pStyle w:val="ListParagraph"/>
        <w:spacing w:after="0" w:line="240" w:lineRule="auto"/>
        <w:jc w:val="both"/>
        <w:rPr>
          <w:rFonts w:ascii="Franklin Gothic Book" w:hAnsi="Franklin Gothic Book"/>
        </w:rPr>
      </w:pPr>
    </w:p>
    <w:p w14:paraId="69021597" w14:textId="77777777" w:rsidR="00C02C16" w:rsidRPr="006A56F7"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According to Moraga, what was ‘right’ about the Chican</w:t>
      </w:r>
      <w:r>
        <w:rPr>
          <w:rFonts w:ascii="Franklin Gothic Book" w:hAnsi="Franklin Gothic Book"/>
        </w:rPr>
        <w:t>@</w:t>
      </w:r>
      <w:r w:rsidRPr="006A56F7">
        <w:rPr>
          <w:rFonts w:ascii="Franklin Gothic Book" w:hAnsi="Franklin Gothic Book"/>
        </w:rPr>
        <w:t xml:space="preserve"> Movement, what was ‘wrong’ about this Chican</w:t>
      </w:r>
      <w:r>
        <w:rPr>
          <w:rFonts w:ascii="Franklin Gothic Book" w:hAnsi="Franklin Gothic Book"/>
        </w:rPr>
        <w:t>@</w:t>
      </w:r>
      <w:r w:rsidRPr="006A56F7">
        <w:rPr>
          <w:rFonts w:ascii="Franklin Gothic Book" w:hAnsi="Franklin Gothic Book"/>
        </w:rPr>
        <w:t xml:space="preserve"> Movement? What other progressive nationalist movements does she discuss, and what does she admire about them? Why does she call for, and how does she instead conceptualize a ‘Queer Aztlan’? Lastly, how does she connect this ‘Queer Aztlan’ to the decolonization of the </w:t>
      </w:r>
      <w:proofErr w:type="spellStart"/>
      <w:r w:rsidRPr="006A56F7">
        <w:rPr>
          <w:rFonts w:ascii="Franklin Gothic Book" w:hAnsi="Franklin Gothic Book"/>
        </w:rPr>
        <w:t>Chican</w:t>
      </w:r>
      <w:r>
        <w:rPr>
          <w:rFonts w:ascii="Franklin Gothic Book" w:hAnsi="Franklin Gothic Book"/>
        </w:rPr>
        <w:t>x</w:t>
      </w:r>
      <w:proofErr w:type="spellEnd"/>
      <w:r>
        <w:rPr>
          <w:rFonts w:ascii="Franklin Gothic Book" w:hAnsi="Franklin Gothic Book"/>
        </w:rPr>
        <w:t xml:space="preserve"> </w:t>
      </w:r>
      <w:r w:rsidRPr="006A56F7">
        <w:rPr>
          <w:rFonts w:ascii="Franklin Gothic Book" w:hAnsi="Franklin Gothic Book"/>
        </w:rPr>
        <w:t xml:space="preserve">movement, culture and sexuality? How does Moraga, in this reading, push the </w:t>
      </w:r>
      <w:proofErr w:type="spellStart"/>
      <w:r w:rsidRPr="006A56F7">
        <w:rPr>
          <w:rFonts w:ascii="Franklin Gothic Book" w:hAnsi="Franklin Gothic Book"/>
        </w:rPr>
        <w:t>Chican</w:t>
      </w:r>
      <w:r>
        <w:rPr>
          <w:rFonts w:ascii="Franklin Gothic Book" w:hAnsi="Franklin Gothic Book"/>
        </w:rPr>
        <w:t>x</w:t>
      </w:r>
      <w:proofErr w:type="spellEnd"/>
      <w:r w:rsidRPr="006A56F7">
        <w:rPr>
          <w:rFonts w:ascii="Franklin Gothic Book" w:hAnsi="Franklin Gothic Book"/>
        </w:rPr>
        <w:t xml:space="preserve"> movement forward?</w:t>
      </w:r>
    </w:p>
    <w:p w14:paraId="100337DF" w14:textId="77777777" w:rsidR="00C02C16" w:rsidRPr="00764EE7" w:rsidRDefault="00C02C16" w:rsidP="00C02C16">
      <w:pPr>
        <w:spacing w:after="0" w:line="240" w:lineRule="auto"/>
        <w:jc w:val="both"/>
        <w:rPr>
          <w:rFonts w:ascii="Franklin Gothic Book" w:hAnsi="Franklin Gothic Book"/>
        </w:rPr>
      </w:pPr>
    </w:p>
    <w:p w14:paraId="66831CB5" w14:textId="77777777" w:rsidR="00C02C16" w:rsidRPr="008E6411" w:rsidRDefault="00C02C16" w:rsidP="00C02C16">
      <w:pPr>
        <w:pStyle w:val="ListParagraph"/>
        <w:numPr>
          <w:ilvl w:val="0"/>
          <w:numId w:val="5"/>
        </w:numPr>
        <w:spacing w:after="0" w:line="240" w:lineRule="auto"/>
        <w:jc w:val="both"/>
        <w:rPr>
          <w:rFonts w:ascii="Franklin Gothic Book" w:hAnsi="Franklin Gothic Book"/>
        </w:rPr>
      </w:pPr>
      <w:r w:rsidRPr="006A56F7">
        <w:rPr>
          <w:rFonts w:ascii="Franklin Gothic Book" w:hAnsi="Franklin Gothic Book"/>
        </w:rPr>
        <w:t>How does learning about the stories, contributions and experiences of women</w:t>
      </w:r>
      <w:r>
        <w:rPr>
          <w:rFonts w:ascii="Franklin Gothic Book" w:hAnsi="Franklin Gothic Book"/>
        </w:rPr>
        <w:t xml:space="preserve"> and LGBTQ+ folks</w:t>
      </w:r>
      <w:r w:rsidRPr="006A56F7">
        <w:rPr>
          <w:rFonts w:ascii="Franklin Gothic Book" w:hAnsi="Franklin Gothic Book"/>
        </w:rPr>
        <w:t xml:space="preserve"> in the Chican</w:t>
      </w:r>
      <w:r>
        <w:rPr>
          <w:rFonts w:ascii="Franklin Gothic Book" w:hAnsi="Franklin Gothic Book"/>
        </w:rPr>
        <w:t xml:space="preserve">@ </w:t>
      </w:r>
      <w:r w:rsidRPr="006A56F7">
        <w:rPr>
          <w:rFonts w:ascii="Franklin Gothic Book" w:hAnsi="Franklin Gothic Book"/>
        </w:rPr>
        <w:t>Movement provide a deeper and more nuanced understanding of the Chican</w:t>
      </w:r>
      <w:r>
        <w:rPr>
          <w:rFonts w:ascii="Franklin Gothic Book" w:hAnsi="Franklin Gothic Book"/>
        </w:rPr>
        <w:t xml:space="preserve">@ </w:t>
      </w:r>
      <w:r w:rsidRPr="006A56F7">
        <w:rPr>
          <w:rFonts w:ascii="Franklin Gothic Book" w:hAnsi="Franklin Gothic Book"/>
        </w:rPr>
        <w:t>Movement? Using PowerPoint Lecture material and readings, discuss how women contributed and were an integral part of the Chican</w:t>
      </w:r>
      <w:r>
        <w:rPr>
          <w:rFonts w:ascii="Franklin Gothic Book" w:hAnsi="Franklin Gothic Book"/>
        </w:rPr>
        <w:t xml:space="preserve">@ </w:t>
      </w:r>
      <w:r w:rsidRPr="006A56F7">
        <w:rPr>
          <w:rFonts w:ascii="Franklin Gothic Book" w:hAnsi="Franklin Gothic Book"/>
        </w:rPr>
        <w:t xml:space="preserve">Liberation struggles? (Be sure to refer to the experiences of specific women </w:t>
      </w:r>
      <w:r>
        <w:rPr>
          <w:rFonts w:ascii="Franklin Gothic Book" w:hAnsi="Franklin Gothic Book"/>
        </w:rPr>
        <w:t xml:space="preserve">and LGBTQ+ persons </w:t>
      </w:r>
      <w:r w:rsidRPr="006A56F7">
        <w:rPr>
          <w:rFonts w:ascii="Franklin Gothic Book" w:hAnsi="Franklin Gothic Book"/>
        </w:rPr>
        <w:t>(individuals and</w:t>
      </w:r>
      <w:r>
        <w:rPr>
          <w:rFonts w:ascii="Franklin Gothic Book" w:hAnsi="Franklin Gothic Book"/>
        </w:rPr>
        <w:t>/or</w:t>
      </w:r>
      <w:r w:rsidRPr="006A56F7">
        <w:rPr>
          <w:rFonts w:ascii="Franklin Gothic Book" w:hAnsi="Franklin Gothic Book"/>
        </w:rPr>
        <w:t xml:space="preserve"> groups) in this response)</w:t>
      </w:r>
    </w:p>
    <w:p w14:paraId="3ED0D2D2" w14:textId="1B0EDD59" w:rsidR="00C02C16" w:rsidRDefault="00C02C16" w:rsidP="00C02C16">
      <w:pPr>
        <w:pStyle w:val="ListParagraph"/>
        <w:jc w:val="both"/>
        <w:rPr>
          <w:rFonts w:ascii="Franklin Gothic Book" w:hAnsi="Franklin Gothic Book"/>
          <w:sz w:val="24"/>
          <w:szCs w:val="24"/>
        </w:rPr>
      </w:pPr>
    </w:p>
    <w:p w14:paraId="244E5728" w14:textId="6C72595E" w:rsidR="00C02C16" w:rsidRDefault="00C02C16" w:rsidP="00C02C16">
      <w:pPr>
        <w:pStyle w:val="ListParagraph"/>
        <w:jc w:val="both"/>
        <w:rPr>
          <w:rFonts w:ascii="Franklin Gothic Book" w:hAnsi="Franklin Gothic Book"/>
          <w:sz w:val="24"/>
          <w:szCs w:val="24"/>
        </w:rPr>
      </w:pPr>
    </w:p>
    <w:p w14:paraId="33767A36" w14:textId="1CC07CFE" w:rsidR="00C02C16" w:rsidRPr="00A85EB7" w:rsidRDefault="00C02C16" w:rsidP="00C02C16">
      <w:pPr>
        <w:pStyle w:val="ListParagraph"/>
        <w:jc w:val="center"/>
        <w:rPr>
          <w:rFonts w:ascii="Franklin Gothic Book" w:hAnsi="Franklin Gothic Book"/>
          <w:b/>
        </w:rPr>
      </w:pPr>
      <w:r w:rsidRPr="00A85EB7">
        <w:rPr>
          <w:rFonts w:ascii="Franklin Gothic Book" w:hAnsi="Franklin Gothic Book"/>
          <w:b/>
        </w:rPr>
        <w:t xml:space="preserve">DISCUSSION </w:t>
      </w:r>
      <w:r>
        <w:rPr>
          <w:rFonts w:ascii="Franklin Gothic Book" w:hAnsi="Franklin Gothic Book"/>
          <w:b/>
        </w:rPr>
        <w:t>13</w:t>
      </w:r>
    </w:p>
    <w:p w14:paraId="633B3BE3" w14:textId="77777777" w:rsidR="00C02C16" w:rsidRPr="00A85EB7" w:rsidRDefault="00C02C16" w:rsidP="00C02C16">
      <w:pPr>
        <w:pStyle w:val="ListParagraph"/>
        <w:jc w:val="both"/>
        <w:rPr>
          <w:rFonts w:ascii="Franklin Gothic Book" w:hAnsi="Franklin Gothic Book"/>
          <w:b/>
        </w:rPr>
      </w:pPr>
    </w:p>
    <w:p w14:paraId="72755E3C"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What does the article mean by arguing, “… we must restore the forgotten heritage of all people forged through struggle and remember the stories of AAPIs (Asian American/Pacific Islanders)”? What were the contributions and experiences of Filipino Americans in the Farm Workers’ strike and the UFW in the Delano Valley? How does this information expand our understanding of Cesar Chavez and the legacy of the Farm Worker’s Movement? Lastly, how does this information, “sweep away the tired public perceptions of Asian Americans and Pacific Islands (AAPI) as passive and docile”?</w:t>
      </w:r>
    </w:p>
    <w:p w14:paraId="1BAD1DC8" w14:textId="77777777" w:rsidR="00C02C16" w:rsidRPr="00A85EB7" w:rsidRDefault="00C02C16" w:rsidP="00C02C16">
      <w:pPr>
        <w:pStyle w:val="ListParagraph"/>
        <w:jc w:val="both"/>
        <w:rPr>
          <w:rFonts w:ascii="Franklin Gothic Book" w:hAnsi="Franklin Gothic Book"/>
        </w:rPr>
      </w:pPr>
    </w:p>
    <w:p w14:paraId="5B5C5068"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 xml:space="preserve">Using the JACL’s “An Unnoticed Struggle”, document and describe five major struggles Asian Americans have faced in the U.S.? How </w:t>
      </w:r>
      <w:proofErr w:type="spellStart"/>
      <w:r w:rsidRPr="00A85EB7">
        <w:rPr>
          <w:rFonts w:ascii="Franklin Gothic Book" w:hAnsi="Franklin Gothic Book"/>
        </w:rPr>
        <w:t>hav</w:t>
      </w:r>
      <w:proofErr w:type="spellEnd"/>
      <w:r w:rsidRPr="00A85EB7">
        <w:rPr>
          <w:rFonts w:ascii="Franklin Gothic Book" w:hAnsi="Franklin Gothic Book"/>
        </w:rPr>
        <w:t xml:space="preserve"> these issues and struggles affect the experiences and opportunities of the Asian American community, and why do you think learning about this information is important to know, when studying the Asian American Movement?</w:t>
      </w:r>
    </w:p>
    <w:p w14:paraId="7F857BF2" w14:textId="77777777" w:rsidR="00C02C16" w:rsidRPr="00A85EB7" w:rsidRDefault="00C02C16" w:rsidP="00C02C16">
      <w:pPr>
        <w:pStyle w:val="ListParagraph"/>
        <w:numPr>
          <w:ilvl w:val="1"/>
          <w:numId w:val="11"/>
        </w:numPr>
        <w:spacing w:after="200" w:line="276" w:lineRule="auto"/>
        <w:jc w:val="both"/>
        <w:rPr>
          <w:rFonts w:ascii="Franklin Gothic Book" w:hAnsi="Franklin Gothic Book"/>
        </w:rPr>
      </w:pPr>
      <w:r w:rsidRPr="00A85EB7">
        <w:rPr>
          <w:rFonts w:ascii="Franklin Gothic Book" w:hAnsi="Franklin Gothic Book"/>
        </w:rPr>
        <w:t xml:space="preserve">Which ethnic groups are a part of those included in the Asian American ‘umbrella’, and how can this </w:t>
      </w:r>
      <w:proofErr w:type="gramStart"/>
      <w:r w:rsidRPr="00A85EB7">
        <w:rPr>
          <w:rFonts w:ascii="Franklin Gothic Book" w:hAnsi="Franklin Gothic Book"/>
        </w:rPr>
        <w:t>categorizing</w:t>
      </w:r>
      <w:proofErr w:type="gramEnd"/>
      <w:r w:rsidRPr="00A85EB7">
        <w:rPr>
          <w:rFonts w:ascii="Franklin Gothic Book" w:hAnsi="Franklin Gothic Book"/>
        </w:rPr>
        <w:t xml:space="preserve"> lead to an over-simplification of this identity group?</w:t>
      </w:r>
    </w:p>
    <w:p w14:paraId="3EF0EEC5" w14:textId="77777777" w:rsidR="00C02C16" w:rsidRPr="00A85EB7" w:rsidRDefault="00C02C16" w:rsidP="00C02C16">
      <w:pPr>
        <w:pStyle w:val="ListParagraph"/>
        <w:numPr>
          <w:ilvl w:val="1"/>
          <w:numId w:val="11"/>
        </w:numPr>
        <w:spacing w:after="200" w:line="276" w:lineRule="auto"/>
        <w:jc w:val="both"/>
        <w:rPr>
          <w:rFonts w:ascii="Franklin Gothic Book" w:hAnsi="Franklin Gothic Book"/>
        </w:rPr>
      </w:pPr>
      <w:r w:rsidRPr="00A85EB7">
        <w:rPr>
          <w:rFonts w:ascii="Franklin Gothic Book" w:hAnsi="Franklin Gothic Book"/>
        </w:rPr>
        <w:t>What does this document argue is the significance of coalition building and community organizing? Why does the JACL argue this is important?</w:t>
      </w:r>
    </w:p>
    <w:p w14:paraId="3C04DF26" w14:textId="77777777" w:rsidR="00C02C16" w:rsidRPr="00A85EB7" w:rsidRDefault="00C02C16" w:rsidP="00C02C16">
      <w:pPr>
        <w:pStyle w:val="ListParagraph"/>
        <w:ind w:left="1440"/>
        <w:jc w:val="both"/>
        <w:rPr>
          <w:rFonts w:ascii="Franklin Gothic Book" w:hAnsi="Franklin Gothic Book"/>
        </w:rPr>
      </w:pPr>
    </w:p>
    <w:p w14:paraId="21F177A5"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 xml:space="preserve">Using the PowerPoint Lecture and readings as evidence, what is the ‘model minority’ stereotype, and why is it problematic for Asian Americans?  How does the belief in this stereotype affect the struggles of Asian Americans? </w:t>
      </w:r>
    </w:p>
    <w:p w14:paraId="4787A951" w14:textId="77777777" w:rsidR="00C02C16" w:rsidRPr="00A85EB7" w:rsidRDefault="00C02C16" w:rsidP="00C02C16">
      <w:pPr>
        <w:pStyle w:val="ListParagraph"/>
        <w:jc w:val="both"/>
        <w:rPr>
          <w:rFonts w:ascii="Franklin Gothic Book" w:hAnsi="Franklin Gothic Book"/>
        </w:rPr>
      </w:pPr>
    </w:p>
    <w:p w14:paraId="3A7760FE"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 xml:space="preserve">Using Maeda as a source, discuss in your opinion, the </w:t>
      </w:r>
      <w:r>
        <w:rPr>
          <w:rFonts w:ascii="Franklin Gothic Book" w:hAnsi="Franklin Gothic Book"/>
        </w:rPr>
        <w:t>three</w:t>
      </w:r>
      <w:r w:rsidRPr="00A85EB7">
        <w:rPr>
          <w:rFonts w:ascii="Franklin Gothic Book" w:hAnsi="Franklin Gothic Book"/>
        </w:rPr>
        <w:t xml:space="preserve"> most important organizations of the Asian American </w:t>
      </w:r>
      <w:r>
        <w:rPr>
          <w:rFonts w:ascii="Franklin Gothic Book" w:hAnsi="Franklin Gothic Book"/>
        </w:rPr>
        <w:t>M</w:t>
      </w:r>
      <w:r w:rsidRPr="00A85EB7">
        <w:rPr>
          <w:rFonts w:ascii="Franklin Gothic Book" w:hAnsi="Franklin Gothic Book"/>
        </w:rPr>
        <w:t xml:space="preserve">ovement, and what </w:t>
      </w:r>
      <w:r>
        <w:rPr>
          <w:rFonts w:ascii="Franklin Gothic Book" w:hAnsi="Franklin Gothic Book"/>
        </w:rPr>
        <w:t xml:space="preserve">did they </w:t>
      </w:r>
      <w:r w:rsidRPr="00A85EB7">
        <w:rPr>
          <w:rFonts w:ascii="Franklin Gothic Book" w:hAnsi="Franklin Gothic Book"/>
        </w:rPr>
        <w:t>contribut</w:t>
      </w:r>
      <w:r>
        <w:rPr>
          <w:rFonts w:ascii="Franklin Gothic Book" w:hAnsi="Franklin Gothic Book"/>
        </w:rPr>
        <w:t>e to</w:t>
      </w:r>
      <w:r w:rsidRPr="00A85EB7">
        <w:rPr>
          <w:rFonts w:ascii="Franklin Gothic Book" w:hAnsi="Franklin Gothic Book"/>
        </w:rPr>
        <w:t xml:space="preserve"> the Movement? (pp.9-26) How could it be argued that these organizations and their actions contributed to the, “beginning blocks of the movement … [for] Yellow Power”? (pp.17). Finally, what political and social movements and ideologies contributed to the political ideologies of the Asian American Movement?</w:t>
      </w:r>
    </w:p>
    <w:p w14:paraId="10D0BE94" w14:textId="77777777" w:rsidR="00C02C16" w:rsidRPr="00A85EB7" w:rsidRDefault="00C02C16" w:rsidP="00C02C16">
      <w:pPr>
        <w:pStyle w:val="ListParagraph"/>
        <w:jc w:val="both"/>
        <w:rPr>
          <w:rFonts w:ascii="Franklin Gothic Book" w:hAnsi="Franklin Gothic Book"/>
        </w:rPr>
      </w:pPr>
    </w:p>
    <w:p w14:paraId="332BE020"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As Asian American community-based activists, how did the organizations and community members involved participate in both urban and rural campaigns for justice? Using specific examples from the readings, discuss which regions had strong Asian American Movement organizing, and what types of political, economic and social issues were Asian Americans fighting and advocating for? Lastly, what does it mean that Asian American activism, “was characterized by coalitional politics”? (pp.53)</w:t>
      </w:r>
    </w:p>
    <w:p w14:paraId="3541F37B" w14:textId="77777777" w:rsidR="00C02C16" w:rsidRPr="00A85EB7" w:rsidRDefault="00C02C16" w:rsidP="00C02C16">
      <w:pPr>
        <w:pStyle w:val="ListParagraph"/>
        <w:jc w:val="both"/>
        <w:rPr>
          <w:rFonts w:ascii="Franklin Gothic Book" w:hAnsi="Franklin Gothic Book"/>
        </w:rPr>
      </w:pPr>
    </w:p>
    <w:p w14:paraId="3E2696F1" w14:textId="77777777" w:rsidR="00C02C16" w:rsidRPr="00A85EB7" w:rsidRDefault="00C02C16" w:rsidP="00C02C16">
      <w:pPr>
        <w:pStyle w:val="ListParagraph"/>
        <w:numPr>
          <w:ilvl w:val="1"/>
          <w:numId w:val="11"/>
        </w:numPr>
        <w:spacing w:after="200" w:line="276" w:lineRule="auto"/>
        <w:jc w:val="both"/>
        <w:rPr>
          <w:rFonts w:ascii="Franklin Gothic Book" w:hAnsi="Franklin Gothic Book"/>
        </w:rPr>
      </w:pPr>
      <w:r w:rsidRPr="00A85EB7">
        <w:rPr>
          <w:rFonts w:ascii="Franklin Gothic Book" w:hAnsi="Franklin Gothic Book"/>
        </w:rPr>
        <w:t>Using both the PowerPoint Lecture and readings as a source of information, what happened at the I-Hotel, and why was this struggle so significant? What did the struggle do for the Asian American communities in San Francisco, and how did it contribute to their mobilizing and organizing efforts?</w:t>
      </w:r>
    </w:p>
    <w:p w14:paraId="69796C8C" w14:textId="77777777" w:rsidR="00C02C16" w:rsidRPr="00A85EB7" w:rsidRDefault="00C02C16" w:rsidP="00C02C16">
      <w:pPr>
        <w:pStyle w:val="ListParagraph"/>
        <w:ind w:left="1440"/>
        <w:jc w:val="both"/>
        <w:rPr>
          <w:rFonts w:ascii="Franklin Gothic Book" w:hAnsi="Franklin Gothic Book"/>
        </w:rPr>
      </w:pPr>
    </w:p>
    <w:p w14:paraId="72461E42" w14:textId="77777777" w:rsidR="00C02C16" w:rsidRPr="00A85EB7" w:rsidRDefault="00C02C16" w:rsidP="00C02C16">
      <w:pPr>
        <w:pStyle w:val="ListParagraph"/>
        <w:numPr>
          <w:ilvl w:val="0"/>
          <w:numId w:val="11"/>
        </w:numPr>
        <w:spacing w:after="200" w:line="276" w:lineRule="auto"/>
        <w:jc w:val="both"/>
        <w:rPr>
          <w:rFonts w:ascii="Franklin Gothic Book" w:hAnsi="Franklin Gothic Book"/>
        </w:rPr>
      </w:pPr>
      <w:r w:rsidRPr="00A85EB7">
        <w:rPr>
          <w:rFonts w:ascii="Franklin Gothic Book" w:hAnsi="Franklin Gothic Book"/>
        </w:rPr>
        <w:t>In Wei’s article “The Origins of the Movement”, he discusses the development and tensions of the Asian American Movement. According to this article, why was the 1970s a difficult period for the Asian American Movement? What was the ‘rude awakening’ that Asian Americans experienced? (p.13) What did ‘Asian America’ (movement, community experiences, or community activism) look like in the United States at this time? Why did the Third World Strike symbolize the potential of Asian American activism? (p.20)</w:t>
      </w:r>
    </w:p>
    <w:p w14:paraId="79DB620E" w14:textId="5302F023" w:rsidR="00C02C16" w:rsidRDefault="00C02C16" w:rsidP="00C02C16">
      <w:pPr>
        <w:pStyle w:val="ListParagraph"/>
        <w:jc w:val="both"/>
        <w:rPr>
          <w:rFonts w:ascii="Franklin Gothic Book" w:hAnsi="Franklin Gothic Book"/>
          <w:sz w:val="24"/>
          <w:szCs w:val="24"/>
        </w:rPr>
      </w:pPr>
    </w:p>
    <w:p w14:paraId="32C36195" w14:textId="0C835611" w:rsidR="00C02C16" w:rsidRDefault="00C02C16" w:rsidP="00C02C16">
      <w:pPr>
        <w:pStyle w:val="ListParagraph"/>
        <w:jc w:val="both"/>
        <w:rPr>
          <w:rFonts w:ascii="Franklin Gothic Book" w:hAnsi="Franklin Gothic Book"/>
          <w:sz w:val="24"/>
          <w:szCs w:val="24"/>
        </w:rPr>
      </w:pPr>
    </w:p>
    <w:p w14:paraId="258981D9" w14:textId="27473A19" w:rsidR="00C02C16" w:rsidRDefault="00C02C16" w:rsidP="00C02C16">
      <w:pPr>
        <w:pStyle w:val="ListParagraph"/>
        <w:jc w:val="both"/>
        <w:rPr>
          <w:rFonts w:ascii="Franklin Gothic Book" w:hAnsi="Franklin Gothic Book"/>
          <w:sz w:val="24"/>
          <w:szCs w:val="24"/>
        </w:rPr>
      </w:pPr>
    </w:p>
    <w:p w14:paraId="195DB338" w14:textId="28855EFB" w:rsidR="00C02C16" w:rsidRPr="005C5693" w:rsidRDefault="00C02C16" w:rsidP="00C02C16">
      <w:pPr>
        <w:pStyle w:val="ListParagraph"/>
        <w:jc w:val="center"/>
        <w:rPr>
          <w:rFonts w:ascii="Franklin Gothic Book" w:hAnsi="Franklin Gothic Book"/>
          <w:b/>
        </w:rPr>
      </w:pPr>
      <w:r w:rsidRPr="005C5693">
        <w:rPr>
          <w:rFonts w:ascii="Franklin Gothic Book" w:hAnsi="Franklin Gothic Book"/>
          <w:b/>
        </w:rPr>
        <w:t xml:space="preserve">DISCUSSION </w:t>
      </w:r>
      <w:r>
        <w:rPr>
          <w:rFonts w:ascii="Franklin Gothic Book" w:hAnsi="Franklin Gothic Book"/>
          <w:b/>
        </w:rPr>
        <w:t>14</w:t>
      </w:r>
    </w:p>
    <w:p w14:paraId="3AB131B4" w14:textId="77777777" w:rsidR="00C02C16" w:rsidRPr="005C5693" w:rsidRDefault="00C02C16" w:rsidP="00C02C16">
      <w:pPr>
        <w:pStyle w:val="ListParagraph"/>
        <w:jc w:val="center"/>
        <w:rPr>
          <w:rFonts w:ascii="Franklin Gothic Book" w:hAnsi="Franklin Gothic Book"/>
          <w:b/>
        </w:rPr>
      </w:pPr>
    </w:p>
    <w:p w14:paraId="3ACC8F5F" w14:textId="77777777" w:rsidR="00C02C16" w:rsidRPr="005C5693" w:rsidRDefault="00C02C16" w:rsidP="00C02C16">
      <w:pPr>
        <w:pStyle w:val="ListParagraph"/>
        <w:numPr>
          <w:ilvl w:val="0"/>
          <w:numId w:val="12"/>
        </w:numPr>
        <w:spacing w:after="200" w:line="276" w:lineRule="auto"/>
        <w:jc w:val="both"/>
        <w:rPr>
          <w:rFonts w:ascii="Franklin Gothic Book" w:hAnsi="Franklin Gothic Book"/>
        </w:rPr>
      </w:pPr>
      <w:r w:rsidRPr="005C5693">
        <w:rPr>
          <w:rFonts w:ascii="Franklin Gothic Book" w:hAnsi="Franklin Gothic Book"/>
        </w:rPr>
        <w:t>[From your PowerPoint] “</w:t>
      </w:r>
      <w:r w:rsidRPr="005C5693">
        <w:rPr>
          <w:rFonts w:ascii="Franklin Gothic Book" w:hAnsi="Franklin Gothic Book"/>
          <w:i/>
          <w:iCs/>
        </w:rPr>
        <w:t xml:space="preserve">Asian America was conceived in struggle (a) against racism and imperialism (b) a Third World project of liberation, self-determination, and decolonization (c). Importantly, this realization enables solidarities </w:t>
      </w:r>
      <w:r w:rsidRPr="005C5693">
        <w:rPr>
          <w:rFonts w:ascii="Franklin Gothic Book" w:hAnsi="Franklin Gothic Book"/>
        </w:rPr>
        <w:t xml:space="preserve">(d) </w:t>
      </w:r>
      <w:r w:rsidRPr="005C5693">
        <w:rPr>
          <w:rFonts w:ascii="Franklin Gothic Book" w:hAnsi="Franklin Gothic Book"/>
          <w:i/>
          <w:iCs/>
        </w:rPr>
        <w:t>across the created and imposed divides of race, nation, and empire</w:t>
      </w:r>
      <w:r w:rsidRPr="005C5693">
        <w:rPr>
          <w:rFonts w:ascii="Franklin Gothic Book" w:hAnsi="Franklin Gothic Book"/>
        </w:rPr>
        <w:t>.” (</w:t>
      </w:r>
      <w:proofErr w:type="spellStart"/>
      <w:r w:rsidRPr="005C5693">
        <w:rPr>
          <w:rFonts w:ascii="Franklin Gothic Book" w:hAnsi="Franklin Gothic Book"/>
        </w:rPr>
        <w:t>Okihiro</w:t>
      </w:r>
      <w:proofErr w:type="spellEnd"/>
      <w:r w:rsidRPr="005C5693">
        <w:rPr>
          <w:rFonts w:ascii="Franklin Gothic Book" w:hAnsi="Franklin Gothic Book"/>
        </w:rPr>
        <w:t xml:space="preserve"> 2009) Break down and analyze the quote. What is </w:t>
      </w:r>
      <w:proofErr w:type="spellStart"/>
      <w:r w:rsidRPr="005C5693">
        <w:rPr>
          <w:rFonts w:ascii="Franklin Gothic Book" w:hAnsi="Franklin Gothic Book"/>
        </w:rPr>
        <w:t>Okihiro</w:t>
      </w:r>
      <w:proofErr w:type="spellEnd"/>
      <w:r w:rsidRPr="005C5693">
        <w:rPr>
          <w:rFonts w:ascii="Franklin Gothic Book" w:hAnsi="Franklin Gothic Book"/>
        </w:rPr>
        <w:t xml:space="preserve"> arguing in each </w:t>
      </w:r>
      <w:r>
        <w:rPr>
          <w:rFonts w:ascii="Franklin Gothic Book" w:hAnsi="Franklin Gothic Book"/>
        </w:rPr>
        <w:t>point (</w:t>
      </w:r>
      <w:proofErr w:type="spellStart"/>
      <w:proofErr w:type="gramStart"/>
      <w:r>
        <w:rPr>
          <w:rFonts w:ascii="Franklin Gothic Book" w:hAnsi="Franklin Gothic Book"/>
        </w:rPr>
        <w:t>a,b</w:t>
      </w:r>
      <w:proofErr w:type="gramEnd"/>
      <w:r>
        <w:rPr>
          <w:rFonts w:ascii="Franklin Gothic Book" w:hAnsi="Franklin Gothic Book"/>
        </w:rPr>
        <w:t>,c,d</w:t>
      </w:r>
      <w:proofErr w:type="spellEnd"/>
      <w:r>
        <w:rPr>
          <w:rFonts w:ascii="Franklin Gothic Book" w:hAnsi="Franklin Gothic Book"/>
        </w:rPr>
        <w:t>)</w:t>
      </w:r>
      <w:r w:rsidRPr="005C5693">
        <w:rPr>
          <w:rFonts w:ascii="Franklin Gothic Book" w:hAnsi="Franklin Gothic Book"/>
        </w:rPr>
        <w:t xml:space="preserve"> of his analysis of the Asian American Movement? What does he mean, what is he referring to, and what is the significance of this understanding </w:t>
      </w:r>
      <w:r>
        <w:rPr>
          <w:rFonts w:ascii="Franklin Gothic Book" w:hAnsi="Franklin Gothic Book"/>
        </w:rPr>
        <w:t xml:space="preserve">of foundation and formation of </w:t>
      </w:r>
      <w:r w:rsidRPr="005C5693">
        <w:rPr>
          <w:rFonts w:ascii="Franklin Gothic Book" w:hAnsi="Franklin Gothic Book"/>
        </w:rPr>
        <w:t xml:space="preserve">the Asian American Movement? </w:t>
      </w:r>
    </w:p>
    <w:p w14:paraId="54A50634" w14:textId="77777777" w:rsidR="00C02C16" w:rsidRPr="005C5693" w:rsidRDefault="00C02C16" w:rsidP="00C02C16">
      <w:pPr>
        <w:pStyle w:val="ListParagraph"/>
        <w:jc w:val="both"/>
        <w:rPr>
          <w:rFonts w:ascii="Franklin Gothic Book" w:hAnsi="Franklin Gothic Book"/>
        </w:rPr>
      </w:pPr>
    </w:p>
    <w:p w14:paraId="59EBD8CC" w14:textId="77777777" w:rsidR="00C02C16" w:rsidRPr="00A07842" w:rsidRDefault="00C02C16" w:rsidP="00C02C16">
      <w:pPr>
        <w:pStyle w:val="ListParagraph"/>
        <w:numPr>
          <w:ilvl w:val="0"/>
          <w:numId w:val="12"/>
        </w:numPr>
        <w:spacing w:after="200" w:line="276" w:lineRule="auto"/>
        <w:jc w:val="both"/>
        <w:rPr>
          <w:rFonts w:ascii="Franklin Gothic Book" w:hAnsi="Franklin Gothic Book"/>
        </w:rPr>
      </w:pPr>
      <w:r w:rsidRPr="005C5693">
        <w:rPr>
          <w:rFonts w:ascii="Franklin Gothic Book" w:hAnsi="Franklin Gothic Book"/>
        </w:rPr>
        <w:t xml:space="preserve">How did the radical Asian American Movement exemplify the concepts of both </w:t>
      </w:r>
      <w:proofErr w:type="spellStart"/>
      <w:r w:rsidRPr="00A07842">
        <w:rPr>
          <w:rFonts w:ascii="Franklin Gothic Book" w:hAnsi="Franklin Gothic Book"/>
          <w:b/>
          <w:bCs/>
        </w:rPr>
        <w:t>interracialism</w:t>
      </w:r>
      <w:proofErr w:type="spellEnd"/>
      <w:r w:rsidRPr="00A07842">
        <w:rPr>
          <w:rFonts w:ascii="Franklin Gothic Book" w:hAnsi="Franklin Gothic Book"/>
          <w:b/>
          <w:bCs/>
        </w:rPr>
        <w:t xml:space="preserve"> and internationalism</w:t>
      </w:r>
      <w:r w:rsidRPr="005C5693">
        <w:rPr>
          <w:rFonts w:ascii="Franklin Gothic Book" w:hAnsi="Franklin Gothic Book"/>
        </w:rPr>
        <w:t xml:space="preserve">? Using specific examples from the readings, discuss how the organizing </w:t>
      </w:r>
      <w:r w:rsidRPr="005C5693">
        <w:rPr>
          <w:rFonts w:ascii="Franklin Gothic Book" w:hAnsi="Franklin Gothic Book"/>
        </w:rPr>
        <w:lastRenderedPageBreak/>
        <w:t>and activism of the radical Asian American Movement, exemplified</w:t>
      </w:r>
      <w:r>
        <w:rPr>
          <w:rFonts w:ascii="Franklin Gothic Book" w:hAnsi="Franklin Gothic Book"/>
        </w:rPr>
        <w:t xml:space="preserve"> and </w:t>
      </w:r>
      <w:r w:rsidRPr="005C5693">
        <w:rPr>
          <w:rFonts w:ascii="Franklin Gothic Book" w:hAnsi="Franklin Gothic Book"/>
        </w:rPr>
        <w:t xml:space="preserve">demonstrated the political ideologies of </w:t>
      </w:r>
      <w:proofErr w:type="spellStart"/>
      <w:r w:rsidRPr="005C5693">
        <w:rPr>
          <w:rFonts w:ascii="Franklin Gothic Book" w:hAnsi="Franklin Gothic Book"/>
        </w:rPr>
        <w:t>interracialism</w:t>
      </w:r>
      <w:proofErr w:type="spellEnd"/>
      <w:r w:rsidRPr="005C5693">
        <w:rPr>
          <w:rFonts w:ascii="Franklin Gothic Book" w:hAnsi="Franklin Gothic Book"/>
        </w:rPr>
        <w:t xml:space="preserve"> and internationalism?</w:t>
      </w:r>
    </w:p>
    <w:p w14:paraId="47E8F721" w14:textId="77777777" w:rsidR="00C02C16" w:rsidRDefault="00C02C16" w:rsidP="00C02C16">
      <w:pPr>
        <w:pStyle w:val="ListParagraph"/>
        <w:numPr>
          <w:ilvl w:val="1"/>
          <w:numId w:val="12"/>
        </w:numPr>
        <w:spacing w:after="200" w:line="276" w:lineRule="auto"/>
        <w:jc w:val="both"/>
        <w:rPr>
          <w:rFonts w:ascii="Franklin Gothic Book" w:hAnsi="Franklin Gothic Book"/>
        </w:rPr>
      </w:pPr>
      <w:r w:rsidRPr="005C5693">
        <w:rPr>
          <w:rFonts w:ascii="Franklin Gothic Book" w:hAnsi="Franklin Gothic Book"/>
        </w:rPr>
        <w:t xml:space="preserve">Expanding upon this idea of </w:t>
      </w:r>
      <w:proofErr w:type="spellStart"/>
      <w:r w:rsidRPr="005C5693">
        <w:rPr>
          <w:rFonts w:ascii="Franklin Gothic Book" w:hAnsi="Franklin Gothic Book"/>
        </w:rPr>
        <w:t>interracialism</w:t>
      </w:r>
      <w:proofErr w:type="spellEnd"/>
      <w:r w:rsidRPr="005C5693">
        <w:rPr>
          <w:rFonts w:ascii="Franklin Gothic Book" w:hAnsi="Franklin Gothic Book"/>
        </w:rPr>
        <w:t xml:space="preserve"> and internationalism, using </w:t>
      </w:r>
      <w:proofErr w:type="spellStart"/>
      <w:r w:rsidRPr="005C5693">
        <w:rPr>
          <w:rFonts w:ascii="Franklin Gothic Book" w:hAnsi="Franklin Gothic Book"/>
        </w:rPr>
        <w:t>Obgar</w:t>
      </w:r>
      <w:proofErr w:type="spellEnd"/>
      <w:r w:rsidRPr="005C5693">
        <w:rPr>
          <w:rFonts w:ascii="Franklin Gothic Book" w:hAnsi="Franklin Gothic Book"/>
        </w:rPr>
        <w:t xml:space="preserve"> as a resource, how would you describe the Yellow Power Movement? Who were its influencers, and how did it influence others?</w:t>
      </w:r>
    </w:p>
    <w:p w14:paraId="4F5D91D7" w14:textId="77777777" w:rsidR="00C02C16" w:rsidRDefault="00C02C16" w:rsidP="00C02C16">
      <w:pPr>
        <w:pStyle w:val="ListParagraph"/>
        <w:ind w:left="1440"/>
        <w:jc w:val="both"/>
        <w:rPr>
          <w:rFonts w:ascii="Franklin Gothic Book" w:hAnsi="Franklin Gothic Book"/>
        </w:rPr>
      </w:pPr>
    </w:p>
    <w:p w14:paraId="53B0D1AD" w14:textId="77777777" w:rsidR="00C02C16" w:rsidRPr="00A07842" w:rsidRDefault="00C02C16" w:rsidP="00C02C16">
      <w:pPr>
        <w:pStyle w:val="ListParagraph"/>
        <w:jc w:val="both"/>
        <w:rPr>
          <w:rFonts w:ascii="Franklin Gothic Book" w:hAnsi="Franklin Gothic Book"/>
          <w:b/>
          <w:bCs/>
        </w:rPr>
      </w:pPr>
      <w:r w:rsidRPr="00A07842">
        <w:rPr>
          <w:rFonts w:ascii="Franklin Gothic Book" w:hAnsi="Franklin Gothic Book"/>
          <w:b/>
          <w:bCs/>
        </w:rPr>
        <w:t xml:space="preserve">Documentary Film Reflection: </w:t>
      </w:r>
    </w:p>
    <w:p w14:paraId="4168BB41" w14:textId="77777777" w:rsidR="00C02C16" w:rsidRPr="00A07842" w:rsidRDefault="00C02C16" w:rsidP="00C02C16">
      <w:pPr>
        <w:pStyle w:val="ListParagraph"/>
        <w:numPr>
          <w:ilvl w:val="0"/>
          <w:numId w:val="12"/>
        </w:numPr>
        <w:spacing w:after="200" w:line="276" w:lineRule="auto"/>
        <w:jc w:val="both"/>
        <w:rPr>
          <w:rFonts w:ascii="Franklin Gothic Book" w:hAnsi="Franklin Gothic Book"/>
        </w:rPr>
      </w:pPr>
      <w:r>
        <w:rPr>
          <w:rFonts w:ascii="Franklin Gothic Book" w:hAnsi="Franklin Gothic Book"/>
        </w:rPr>
        <w:t xml:space="preserve">Watch </w:t>
      </w:r>
      <w:r w:rsidRPr="00A07842">
        <w:rPr>
          <w:rFonts w:ascii="Franklin Gothic Book" w:hAnsi="Franklin Gothic Book"/>
          <w:b/>
          <w:bCs/>
        </w:rPr>
        <w:t>Aoki:</w:t>
      </w:r>
      <w:r>
        <w:rPr>
          <w:rFonts w:ascii="Franklin Gothic Book" w:hAnsi="Franklin Gothic Book"/>
        </w:rPr>
        <w:t xml:space="preserve"> </w:t>
      </w:r>
      <w:hyperlink r:id="rId6" w:history="1">
        <w:r w:rsidRPr="00E57E72">
          <w:rPr>
            <w:rStyle w:val="Hyperlink"/>
            <w:rFonts w:ascii="Franklin Gothic Book" w:hAnsi="Franklin Gothic Book"/>
            <w:bCs/>
          </w:rPr>
          <w:t>http://www.youtube.com/watch?v=HqF2fLGjf9U</w:t>
        </w:r>
      </w:hyperlink>
    </w:p>
    <w:p w14:paraId="69E48B8C" w14:textId="77777777" w:rsidR="00C02C16" w:rsidRPr="00A07842" w:rsidRDefault="00C02C16" w:rsidP="00C02C16">
      <w:pPr>
        <w:pStyle w:val="NoSpacing"/>
        <w:numPr>
          <w:ilvl w:val="1"/>
          <w:numId w:val="12"/>
        </w:numPr>
        <w:jc w:val="both"/>
        <w:rPr>
          <w:rFonts w:ascii="Franklin Gothic Book" w:hAnsi="Franklin Gothic Book"/>
        </w:rPr>
      </w:pPr>
      <w:r w:rsidRPr="00A07842">
        <w:rPr>
          <w:rFonts w:ascii="Franklin Gothic Book" w:hAnsi="Franklin Gothic Book"/>
          <w:bCs/>
          <w:iCs/>
        </w:rPr>
        <w:t xml:space="preserve">Discuss 5 things you learned from the documentary, that you would otherwise not have known about. </w:t>
      </w:r>
    </w:p>
    <w:p w14:paraId="7FCA5904" w14:textId="77777777" w:rsidR="00C02C16" w:rsidRPr="00A07842" w:rsidRDefault="00C02C16" w:rsidP="00C02C16">
      <w:pPr>
        <w:pStyle w:val="NoSpacing"/>
        <w:numPr>
          <w:ilvl w:val="1"/>
          <w:numId w:val="12"/>
        </w:numPr>
        <w:jc w:val="both"/>
        <w:rPr>
          <w:rFonts w:ascii="Franklin Gothic Book" w:hAnsi="Franklin Gothic Book"/>
        </w:rPr>
      </w:pPr>
      <w:r w:rsidRPr="00A07842">
        <w:rPr>
          <w:rFonts w:ascii="Franklin Gothic Book" w:hAnsi="Franklin Gothic Book"/>
        </w:rPr>
        <w:t>How do you think Aoki’s upbringing contributed to his subsequent radical politics? Why do you think Aoki, as a Japanese American, joined the BPP?</w:t>
      </w:r>
    </w:p>
    <w:p w14:paraId="10C5E285" w14:textId="77777777" w:rsidR="00C02C16" w:rsidRPr="00A07842" w:rsidRDefault="00C02C16" w:rsidP="00C02C16">
      <w:pPr>
        <w:pStyle w:val="NoSpacing"/>
        <w:numPr>
          <w:ilvl w:val="1"/>
          <w:numId w:val="12"/>
        </w:numPr>
        <w:jc w:val="both"/>
        <w:rPr>
          <w:rFonts w:ascii="Franklin Gothic Book" w:hAnsi="Franklin Gothic Book"/>
        </w:rPr>
      </w:pPr>
      <w:r w:rsidRPr="00A07842">
        <w:rPr>
          <w:rFonts w:ascii="Franklin Gothic Book" w:hAnsi="Franklin Gothic Book"/>
        </w:rPr>
        <w:t xml:space="preserve">What did Huey Newton say about Aoki’s inclusion in the Black Panther Party? </w:t>
      </w:r>
    </w:p>
    <w:p w14:paraId="128FC9BB" w14:textId="77777777" w:rsidR="00C02C16" w:rsidRPr="00A07842" w:rsidRDefault="00C02C16" w:rsidP="00C02C16">
      <w:pPr>
        <w:pStyle w:val="NoSpacing"/>
        <w:numPr>
          <w:ilvl w:val="1"/>
          <w:numId w:val="12"/>
        </w:numPr>
        <w:jc w:val="both"/>
        <w:rPr>
          <w:rFonts w:ascii="Franklin Gothic Book" w:hAnsi="Franklin Gothic Book"/>
        </w:rPr>
      </w:pPr>
      <w:r w:rsidRPr="00A07842">
        <w:rPr>
          <w:rFonts w:ascii="Franklin Gothic Book" w:hAnsi="Franklin Gothic Book"/>
        </w:rPr>
        <w:t xml:space="preserve">What did Yuri </w:t>
      </w:r>
      <w:proofErr w:type="spellStart"/>
      <w:r w:rsidRPr="00A07842">
        <w:rPr>
          <w:rFonts w:ascii="Franklin Gothic Book" w:hAnsi="Franklin Gothic Book"/>
        </w:rPr>
        <w:t>Kochiyama</w:t>
      </w:r>
      <w:proofErr w:type="spellEnd"/>
      <w:r w:rsidRPr="00A07842">
        <w:rPr>
          <w:rFonts w:ascii="Franklin Gothic Book" w:hAnsi="Franklin Gothic Book"/>
        </w:rPr>
        <w:t xml:space="preserve"> say about Aoki? In what ways did Richard Aoki’s personality defy society’s expectations of Asian Americans?</w:t>
      </w:r>
    </w:p>
    <w:p w14:paraId="313AD45D" w14:textId="77777777" w:rsidR="00C02C16" w:rsidRPr="00A07842" w:rsidRDefault="00C02C16" w:rsidP="00C02C16">
      <w:pPr>
        <w:pStyle w:val="NoSpacing"/>
        <w:numPr>
          <w:ilvl w:val="1"/>
          <w:numId w:val="12"/>
        </w:numPr>
        <w:jc w:val="both"/>
        <w:rPr>
          <w:rFonts w:ascii="Franklin Gothic Book" w:hAnsi="Franklin Gothic Book"/>
        </w:rPr>
      </w:pPr>
      <w:r w:rsidRPr="00A07842">
        <w:rPr>
          <w:rFonts w:ascii="Franklin Gothic Book" w:hAnsi="Franklin Gothic Book"/>
        </w:rPr>
        <w:t>What legacy do you think he provided for Asian American activists and activists of color in general? How do you think Aoki</w:t>
      </w:r>
      <w:r>
        <w:rPr>
          <w:rFonts w:ascii="Franklin Gothic Book" w:hAnsi="Franklin Gothic Book"/>
        </w:rPr>
        <w:t>’s politics</w:t>
      </w:r>
      <w:r w:rsidRPr="00A07842">
        <w:rPr>
          <w:rFonts w:ascii="Franklin Gothic Book" w:hAnsi="Franklin Gothic Book"/>
        </w:rPr>
        <w:t xml:space="preserve"> w</w:t>
      </w:r>
      <w:r>
        <w:rPr>
          <w:rFonts w:ascii="Franklin Gothic Book" w:hAnsi="Franklin Gothic Book"/>
        </w:rPr>
        <w:t>ere</w:t>
      </w:r>
      <w:r w:rsidRPr="00A07842">
        <w:rPr>
          <w:rFonts w:ascii="Franklin Gothic Book" w:hAnsi="Franklin Gothic Book"/>
        </w:rPr>
        <w:t xml:space="preserve"> representative of Third World Solidarity?</w:t>
      </w:r>
    </w:p>
    <w:p w14:paraId="38F1CDED" w14:textId="77777777" w:rsidR="00C02C16" w:rsidRPr="00A07842" w:rsidRDefault="00C02C16" w:rsidP="00C02C16">
      <w:pPr>
        <w:pStyle w:val="NoSpacing"/>
        <w:jc w:val="both"/>
        <w:rPr>
          <w:rFonts w:ascii="Franklin Gothic Book" w:hAnsi="Franklin Gothic Book"/>
        </w:rPr>
      </w:pPr>
    </w:p>
    <w:p w14:paraId="2F75C448" w14:textId="77777777" w:rsidR="00C02C16" w:rsidRPr="00A07842" w:rsidRDefault="00C02C16" w:rsidP="00C02C16">
      <w:pPr>
        <w:pStyle w:val="NoSpacing"/>
        <w:jc w:val="both"/>
        <w:rPr>
          <w:rFonts w:ascii="Franklin Gothic Book" w:hAnsi="Franklin Gothic Book"/>
          <w:sz w:val="18"/>
          <w:szCs w:val="18"/>
        </w:rPr>
      </w:pPr>
      <w:r w:rsidRPr="00A07842">
        <w:rPr>
          <w:rFonts w:ascii="Franklin Gothic Book" w:hAnsi="Franklin Gothic Book"/>
          <w:sz w:val="18"/>
          <w:szCs w:val="18"/>
        </w:rPr>
        <w:t xml:space="preserve">For more information on FBI informant allegations: </w:t>
      </w:r>
      <w:hyperlink r:id="rId7" w:history="1">
        <w:r w:rsidRPr="00A07842">
          <w:rPr>
            <w:rStyle w:val="Hyperlink"/>
            <w:rFonts w:ascii="Franklin Gothic Book" w:hAnsi="Franklin Gothic Book"/>
            <w:sz w:val="18"/>
            <w:szCs w:val="18"/>
          </w:rPr>
          <w:t>http://www.aokifilm.com/2012/08/21/statement-allegations-richard-aoki-fbi-informant-mike-cheng-ben-wang/</w:t>
        </w:r>
      </w:hyperlink>
    </w:p>
    <w:p w14:paraId="53F7C710" w14:textId="77777777" w:rsidR="00C02C16" w:rsidRPr="005C5693" w:rsidRDefault="00C02C16" w:rsidP="00C02C16">
      <w:pPr>
        <w:pStyle w:val="ListParagraph"/>
        <w:ind w:left="1440"/>
        <w:jc w:val="both"/>
        <w:rPr>
          <w:rFonts w:ascii="Franklin Gothic Book" w:hAnsi="Franklin Gothic Book"/>
        </w:rPr>
      </w:pPr>
    </w:p>
    <w:p w14:paraId="639C8089" w14:textId="77777777" w:rsidR="00C02C16" w:rsidRPr="005C5693" w:rsidRDefault="00C02C16" w:rsidP="00C02C16">
      <w:pPr>
        <w:pStyle w:val="ListParagraph"/>
        <w:numPr>
          <w:ilvl w:val="0"/>
          <w:numId w:val="12"/>
        </w:numPr>
        <w:spacing w:after="200" w:line="276" w:lineRule="auto"/>
        <w:jc w:val="both"/>
        <w:rPr>
          <w:rFonts w:ascii="Franklin Gothic Book" w:hAnsi="Franklin Gothic Book"/>
        </w:rPr>
      </w:pPr>
      <w:r w:rsidRPr="005C5693">
        <w:rPr>
          <w:rFonts w:ascii="Franklin Gothic Book" w:hAnsi="Franklin Gothic Book"/>
        </w:rPr>
        <w:t xml:space="preserve">What were the experiences of Asian American women in the movement? How </w:t>
      </w:r>
      <w:proofErr w:type="gramStart"/>
      <w:r w:rsidRPr="005C5693">
        <w:rPr>
          <w:rFonts w:ascii="Franklin Gothic Book" w:hAnsi="Franklin Gothic Book"/>
        </w:rPr>
        <w:t>was</w:t>
      </w:r>
      <w:proofErr w:type="gramEnd"/>
      <w:r w:rsidRPr="005C5693">
        <w:rPr>
          <w:rFonts w:ascii="Franklin Gothic Book" w:hAnsi="Franklin Gothic Book"/>
        </w:rPr>
        <w:t xml:space="preserve"> their experiences profoundly affected by the intersections of their sex and gender? Additionally, what does Maeda mean by, “… the Asian American movement exhibited a complicated relationship with gender.” (pp.128) What did Asian American women in the movement says about sexism, and women’s liberation? (pp.129-131) Lastly, what were the multiple ways in which Asian American women built ‘sisterhood’ as a result of their ‘movement’ experiences?</w:t>
      </w:r>
    </w:p>
    <w:p w14:paraId="05FBEBCD" w14:textId="77777777" w:rsidR="00C02C16" w:rsidRPr="005C5693" w:rsidRDefault="00C02C16" w:rsidP="00C02C16">
      <w:pPr>
        <w:pStyle w:val="ListParagraph"/>
        <w:rPr>
          <w:rFonts w:ascii="Franklin Gothic Book" w:hAnsi="Franklin Gothic Book"/>
        </w:rPr>
      </w:pPr>
    </w:p>
    <w:p w14:paraId="2C91DDC2" w14:textId="77777777" w:rsidR="00C02C16" w:rsidRPr="005C5693" w:rsidRDefault="00C02C16" w:rsidP="00C02C16">
      <w:pPr>
        <w:pStyle w:val="ListParagraph"/>
        <w:numPr>
          <w:ilvl w:val="0"/>
          <w:numId w:val="12"/>
        </w:numPr>
        <w:spacing w:after="200" w:line="276" w:lineRule="auto"/>
        <w:jc w:val="both"/>
        <w:rPr>
          <w:rFonts w:ascii="Franklin Gothic Book" w:hAnsi="Franklin Gothic Book"/>
        </w:rPr>
      </w:pPr>
      <w:r w:rsidRPr="005C5693">
        <w:rPr>
          <w:rFonts w:ascii="Franklin Gothic Book" w:hAnsi="Franklin Gothic Book"/>
        </w:rPr>
        <w:t xml:space="preserve">Using </w:t>
      </w:r>
      <w:proofErr w:type="spellStart"/>
      <w:r w:rsidRPr="005C5693">
        <w:rPr>
          <w:rFonts w:ascii="Franklin Gothic Book" w:hAnsi="Franklin Gothic Book"/>
        </w:rPr>
        <w:t>Fujino</w:t>
      </w:r>
      <w:proofErr w:type="spellEnd"/>
      <w:r w:rsidRPr="005C5693">
        <w:rPr>
          <w:rFonts w:ascii="Franklin Gothic Book" w:hAnsi="Franklin Gothic Book"/>
        </w:rPr>
        <w:t xml:space="preserve"> as a resource, who was Yuri </w:t>
      </w:r>
      <w:proofErr w:type="spellStart"/>
      <w:r w:rsidRPr="005C5693">
        <w:rPr>
          <w:rFonts w:ascii="Franklin Gothic Book" w:hAnsi="Franklin Gothic Book"/>
        </w:rPr>
        <w:t>Kochiyama</w:t>
      </w:r>
      <w:proofErr w:type="spellEnd"/>
      <w:r w:rsidRPr="005C5693">
        <w:rPr>
          <w:rFonts w:ascii="Franklin Gothic Book" w:hAnsi="Franklin Gothic Book"/>
        </w:rPr>
        <w:t xml:space="preserve">, and how were her social consciousness and political ideologies transformed by her life experiences? What did it mean when scholar Karen Sacks argued that </w:t>
      </w:r>
      <w:proofErr w:type="spellStart"/>
      <w:r w:rsidRPr="005C5693">
        <w:rPr>
          <w:rFonts w:ascii="Franklin Gothic Book" w:hAnsi="Franklin Gothic Book"/>
        </w:rPr>
        <w:t>Kochiyama</w:t>
      </w:r>
      <w:proofErr w:type="spellEnd"/>
      <w:r w:rsidRPr="005C5693">
        <w:rPr>
          <w:rFonts w:ascii="Franklin Gothic Book" w:hAnsi="Franklin Gothic Book"/>
        </w:rPr>
        <w:t xml:space="preserve"> was a ‘</w:t>
      </w:r>
      <w:proofErr w:type="spellStart"/>
      <w:r w:rsidRPr="005C5693">
        <w:rPr>
          <w:rFonts w:ascii="Franklin Gothic Book" w:hAnsi="Franklin Gothic Book"/>
        </w:rPr>
        <w:t>centerperson</w:t>
      </w:r>
      <w:proofErr w:type="spellEnd"/>
      <w:r w:rsidRPr="005C5693">
        <w:rPr>
          <w:rFonts w:ascii="Franklin Gothic Book" w:hAnsi="Franklin Gothic Book"/>
        </w:rPr>
        <w:t xml:space="preserve">’ and how did this influence her leadership style and organizing strategies? What were her contributions to the Asian American, Black Power, and various other liberation movements and struggles in the U.S.? </w:t>
      </w:r>
    </w:p>
    <w:p w14:paraId="72F51D7C" w14:textId="77777777" w:rsidR="00C02C16" w:rsidRPr="005C5693" w:rsidRDefault="00C02C16" w:rsidP="00C02C16">
      <w:pPr>
        <w:pStyle w:val="ListParagraph"/>
        <w:rPr>
          <w:rFonts w:ascii="Franklin Gothic Book" w:hAnsi="Franklin Gothic Book"/>
        </w:rPr>
      </w:pPr>
    </w:p>
    <w:p w14:paraId="40791F39" w14:textId="77777777" w:rsidR="00C02C16" w:rsidRPr="005C5693" w:rsidRDefault="00C02C16" w:rsidP="00C02C16">
      <w:pPr>
        <w:pStyle w:val="ListParagraph"/>
        <w:numPr>
          <w:ilvl w:val="1"/>
          <w:numId w:val="12"/>
        </w:numPr>
        <w:spacing w:after="200" w:line="276" w:lineRule="auto"/>
        <w:jc w:val="both"/>
        <w:rPr>
          <w:rFonts w:ascii="Franklin Gothic Book" w:hAnsi="Franklin Gothic Book"/>
        </w:rPr>
      </w:pPr>
      <w:r w:rsidRPr="005C5693">
        <w:rPr>
          <w:rFonts w:ascii="Franklin Gothic Book" w:hAnsi="Franklin Gothic Book"/>
        </w:rPr>
        <w:t xml:space="preserve">In </w:t>
      </w:r>
      <w:proofErr w:type="spellStart"/>
      <w:r w:rsidRPr="005C5693">
        <w:rPr>
          <w:rFonts w:ascii="Franklin Gothic Book" w:hAnsi="Franklin Gothic Book"/>
        </w:rPr>
        <w:t>Fujino’s</w:t>
      </w:r>
      <w:proofErr w:type="spellEnd"/>
      <w:r w:rsidRPr="005C5693">
        <w:rPr>
          <w:rFonts w:ascii="Franklin Gothic Book" w:hAnsi="Franklin Gothic Book"/>
        </w:rPr>
        <w:t xml:space="preserve"> article she describes, “</w:t>
      </w:r>
      <w:r w:rsidRPr="005C5693">
        <w:rPr>
          <w:rFonts w:ascii="Franklin Gothic Book" w:hAnsi="Franklin Gothic Book"/>
          <w:i/>
        </w:rPr>
        <w:t>Life magazine’s coverage of the assassination of Malcolm X bore a striking photograph of the slain Black leader lying prone, his head resting gently on the lap of a middle-aged Asian woman. [She makes the claim that], “The visibility of this Malcolm’s gigantic impact juxtaposed with the invisibility of this woman [</w:t>
      </w:r>
      <w:proofErr w:type="spellStart"/>
      <w:r w:rsidRPr="005C5693">
        <w:rPr>
          <w:rFonts w:ascii="Franklin Gothic Book" w:hAnsi="Franklin Gothic Book"/>
          <w:i/>
        </w:rPr>
        <w:t>Kochiyama</w:t>
      </w:r>
      <w:proofErr w:type="spellEnd"/>
      <w:r w:rsidRPr="005C5693">
        <w:rPr>
          <w:rFonts w:ascii="Franklin Gothic Book" w:hAnsi="Franklin Gothic Book"/>
          <w:i/>
        </w:rPr>
        <w:t>] is symbolic of the erasure of Asian American activism.</w:t>
      </w:r>
      <w:r w:rsidRPr="005C5693">
        <w:rPr>
          <w:rFonts w:ascii="Franklin Gothic Book" w:hAnsi="Franklin Gothic Book"/>
        </w:rPr>
        <w:t xml:space="preserve">” What does this mean, and how is it connected to how the Asian American movement is traditionally understood? </w:t>
      </w:r>
    </w:p>
    <w:p w14:paraId="01AFAD3F" w14:textId="77777777" w:rsidR="00C02C16" w:rsidRPr="005C5693" w:rsidRDefault="00C02C16" w:rsidP="00C02C16">
      <w:pPr>
        <w:pStyle w:val="ListParagraph"/>
        <w:numPr>
          <w:ilvl w:val="1"/>
          <w:numId w:val="12"/>
        </w:numPr>
        <w:spacing w:after="200" w:line="276" w:lineRule="auto"/>
        <w:jc w:val="both"/>
        <w:rPr>
          <w:rFonts w:ascii="Franklin Gothic Book" w:hAnsi="Franklin Gothic Book"/>
        </w:rPr>
      </w:pPr>
      <w:r w:rsidRPr="005C5693">
        <w:rPr>
          <w:rFonts w:ascii="Franklin Gothic Book" w:hAnsi="Franklin Gothic Book"/>
        </w:rPr>
        <w:t xml:space="preserve">Using specific examples from the text, </w:t>
      </w:r>
      <w:r w:rsidRPr="00A07842">
        <w:rPr>
          <w:rFonts w:ascii="Franklin Gothic Book" w:hAnsi="Franklin Gothic Book"/>
          <w:b/>
          <w:bCs/>
        </w:rPr>
        <w:t>beyond her relationship with Malcolm X</w:t>
      </w:r>
      <w:r w:rsidRPr="005C5693">
        <w:rPr>
          <w:rFonts w:ascii="Franklin Gothic Book" w:hAnsi="Franklin Gothic Book"/>
        </w:rPr>
        <w:t xml:space="preserve">, how did </w:t>
      </w:r>
      <w:proofErr w:type="spellStart"/>
      <w:r w:rsidRPr="005C5693">
        <w:rPr>
          <w:rFonts w:ascii="Franklin Gothic Book" w:hAnsi="Franklin Gothic Book"/>
        </w:rPr>
        <w:t>Kochiyama</w:t>
      </w:r>
      <w:proofErr w:type="spellEnd"/>
      <w:r w:rsidRPr="005C5693">
        <w:rPr>
          <w:rFonts w:ascii="Franklin Gothic Book" w:hAnsi="Franklin Gothic Book"/>
        </w:rPr>
        <w:t xml:space="preserve"> forge Afro-Asian solidarities? </w:t>
      </w:r>
    </w:p>
    <w:p w14:paraId="4B95EDB4" w14:textId="77777777" w:rsidR="00C02C16" w:rsidRPr="005C5693" w:rsidRDefault="00C02C16" w:rsidP="00C02C16">
      <w:pPr>
        <w:pStyle w:val="ListParagraph"/>
        <w:jc w:val="both"/>
        <w:rPr>
          <w:rFonts w:ascii="Franklin Gothic Book" w:hAnsi="Franklin Gothic Book"/>
        </w:rPr>
      </w:pPr>
    </w:p>
    <w:p w14:paraId="51CCE57D" w14:textId="77777777" w:rsidR="00C02C16" w:rsidRPr="005C5693" w:rsidRDefault="00C02C16" w:rsidP="00C02C16">
      <w:pPr>
        <w:pStyle w:val="ListParagraph"/>
        <w:numPr>
          <w:ilvl w:val="0"/>
          <w:numId w:val="12"/>
        </w:numPr>
        <w:spacing w:after="200" w:line="276" w:lineRule="auto"/>
        <w:jc w:val="both"/>
        <w:rPr>
          <w:rFonts w:ascii="Franklin Gothic Book" w:hAnsi="Franklin Gothic Book"/>
        </w:rPr>
      </w:pPr>
      <w:r w:rsidRPr="005C5693">
        <w:rPr>
          <w:rFonts w:ascii="Franklin Gothic Book" w:hAnsi="Franklin Gothic Book"/>
        </w:rPr>
        <w:lastRenderedPageBreak/>
        <w:t>In “Arts and Culture”, Maeda argues, “</w:t>
      </w:r>
      <w:r w:rsidRPr="005C5693">
        <w:rPr>
          <w:rFonts w:ascii="Franklin Gothic Book" w:hAnsi="Franklin Gothic Book"/>
          <w:i/>
          <w:iCs/>
        </w:rPr>
        <w:t xml:space="preserve">through their art ... They strove to create politically aware art, not propaganda, with the hope that the music they performed would touch hearts and souls and portray a positive vision of love, beauty, and community. </w:t>
      </w:r>
      <w:r w:rsidRPr="005C5693">
        <w:rPr>
          <w:rFonts w:ascii="Franklin Gothic Book" w:hAnsi="Franklin Gothic Book"/>
        </w:rPr>
        <w:t>Listen to th</w:t>
      </w:r>
      <w:r>
        <w:rPr>
          <w:rFonts w:ascii="Franklin Gothic Book" w:hAnsi="Franklin Gothic Book"/>
        </w:rPr>
        <w:t>e</w:t>
      </w:r>
      <w:r w:rsidRPr="005C5693">
        <w:rPr>
          <w:rFonts w:ascii="Franklin Gothic Book" w:hAnsi="Franklin Gothic Book"/>
        </w:rPr>
        <w:t xml:space="preserve"> song</w:t>
      </w:r>
      <w:r>
        <w:rPr>
          <w:rFonts w:ascii="Franklin Gothic Book" w:hAnsi="Franklin Gothic Book"/>
        </w:rPr>
        <w:t xml:space="preserve"> </w:t>
      </w:r>
      <w:r w:rsidRPr="005C5693">
        <w:rPr>
          <w:rFonts w:ascii="Franklin Gothic Book" w:hAnsi="Franklin Gothic Book"/>
        </w:rPr>
        <w:t xml:space="preserve">“Yuri </w:t>
      </w:r>
      <w:proofErr w:type="spellStart"/>
      <w:proofErr w:type="gramStart"/>
      <w:r w:rsidRPr="005C5693">
        <w:rPr>
          <w:rFonts w:ascii="Franklin Gothic Book" w:hAnsi="Franklin Gothic Book"/>
        </w:rPr>
        <w:t>Kochiyama</w:t>
      </w:r>
      <w:proofErr w:type="spellEnd"/>
      <w:r w:rsidRPr="005C5693">
        <w:rPr>
          <w:rFonts w:ascii="Franklin Gothic Book" w:hAnsi="Franklin Gothic Book"/>
        </w:rPr>
        <w:t>”  by</w:t>
      </w:r>
      <w:proofErr w:type="gramEnd"/>
      <w:r w:rsidRPr="005C5693">
        <w:rPr>
          <w:rFonts w:ascii="Franklin Gothic Book" w:hAnsi="Franklin Gothic Book"/>
        </w:rPr>
        <w:t xml:space="preserve"> Blue Scholars </w:t>
      </w:r>
      <w:r>
        <w:rPr>
          <w:rFonts w:ascii="Franklin Gothic Book" w:hAnsi="Franklin Gothic Book"/>
        </w:rPr>
        <w:t>(</w:t>
      </w:r>
      <w:r w:rsidRPr="005C5693">
        <w:rPr>
          <w:rFonts w:ascii="Franklin Gothic Book" w:hAnsi="Franklin Gothic Book"/>
        </w:rPr>
        <w:t>an Asian American hip hop duo</w:t>
      </w:r>
      <w:r>
        <w:rPr>
          <w:rFonts w:ascii="Franklin Gothic Book" w:hAnsi="Franklin Gothic Book"/>
        </w:rPr>
        <w:t>):</w:t>
      </w:r>
      <w:r w:rsidRPr="005C5693">
        <w:rPr>
          <w:rFonts w:ascii="Franklin Gothic Book" w:hAnsi="Franklin Gothic Book"/>
        </w:rPr>
        <w:t xml:space="preserve"> (</w:t>
      </w:r>
      <w:hyperlink r:id="rId8" w:history="1">
        <w:r w:rsidRPr="005C5693">
          <w:rPr>
            <w:rStyle w:val="Hyperlink"/>
            <w:rFonts w:ascii="Franklin Gothic Book" w:hAnsi="Franklin Gothic Book"/>
          </w:rPr>
          <w:t>https://www.youtube.com/watch?v=Kcm7VbFCXno</w:t>
        </w:r>
      </w:hyperlink>
      <w:r w:rsidRPr="005C5693">
        <w:rPr>
          <w:rFonts w:ascii="Franklin Gothic Book" w:hAnsi="Franklin Gothic Book"/>
        </w:rPr>
        <w:t xml:space="preserve">). How can you tell this group was profoundly inspired by Yuri </w:t>
      </w:r>
      <w:proofErr w:type="spellStart"/>
      <w:r w:rsidRPr="005C5693">
        <w:rPr>
          <w:rFonts w:ascii="Franklin Gothic Book" w:hAnsi="Franklin Gothic Book"/>
        </w:rPr>
        <w:t>Kochiyama</w:t>
      </w:r>
      <w:proofErr w:type="spellEnd"/>
      <w:r w:rsidRPr="005C5693">
        <w:rPr>
          <w:rFonts w:ascii="Franklin Gothic Book" w:hAnsi="Franklin Gothic Book"/>
        </w:rPr>
        <w:t xml:space="preserve">? Using this song, the readings, and the PowerPoint </w:t>
      </w:r>
      <w:r>
        <w:rPr>
          <w:rFonts w:ascii="Franklin Gothic Book" w:hAnsi="Franklin Gothic Book"/>
        </w:rPr>
        <w:t>to make connections</w:t>
      </w:r>
      <w:r w:rsidRPr="005C5693">
        <w:rPr>
          <w:rFonts w:ascii="Franklin Gothic Book" w:hAnsi="Franklin Gothic Book"/>
        </w:rPr>
        <w:t xml:space="preserve">, how did </w:t>
      </w:r>
      <w:r>
        <w:rPr>
          <w:rFonts w:ascii="Franklin Gothic Book" w:hAnsi="Franklin Gothic Book"/>
        </w:rPr>
        <w:t>Blue Scholars</w:t>
      </w:r>
      <w:r w:rsidRPr="005C5693">
        <w:rPr>
          <w:rFonts w:ascii="Franklin Gothic Book" w:hAnsi="Franklin Gothic Book"/>
        </w:rPr>
        <w:t xml:space="preserve"> discuss her contributions to various social movements? How is this song, its theme, and its purpose, a continuation of the importance of Asian Americans arts and cultural expression in the radical Asian American movement?</w:t>
      </w:r>
    </w:p>
    <w:p w14:paraId="728CA9DF" w14:textId="7D43DE17" w:rsidR="00C02C16" w:rsidRDefault="00C02C16" w:rsidP="00C02C16">
      <w:pPr>
        <w:pStyle w:val="ListParagraph"/>
        <w:jc w:val="both"/>
        <w:rPr>
          <w:rFonts w:ascii="Franklin Gothic Book" w:hAnsi="Franklin Gothic Book"/>
          <w:sz w:val="24"/>
          <w:szCs w:val="24"/>
        </w:rPr>
      </w:pPr>
    </w:p>
    <w:p w14:paraId="694AFFCA" w14:textId="2FAC2645" w:rsidR="00C02C16" w:rsidRDefault="00C02C16" w:rsidP="00C02C16">
      <w:pPr>
        <w:pStyle w:val="ListParagraph"/>
        <w:jc w:val="both"/>
        <w:rPr>
          <w:rFonts w:ascii="Franklin Gothic Book" w:hAnsi="Franklin Gothic Book"/>
          <w:sz w:val="24"/>
          <w:szCs w:val="24"/>
        </w:rPr>
      </w:pPr>
    </w:p>
    <w:p w14:paraId="7A45001A" w14:textId="4421D9E2" w:rsidR="00C02C16" w:rsidRDefault="00C02C16" w:rsidP="00C02C16">
      <w:pPr>
        <w:pStyle w:val="ListParagraph"/>
        <w:jc w:val="both"/>
        <w:rPr>
          <w:rFonts w:ascii="Franklin Gothic Book" w:hAnsi="Franklin Gothic Book"/>
          <w:sz w:val="24"/>
          <w:szCs w:val="24"/>
        </w:rPr>
      </w:pPr>
    </w:p>
    <w:p w14:paraId="4EAE391E" w14:textId="257BAD77" w:rsidR="00C02C16" w:rsidRPr="003B02E6" w:rsidRDefault="00C02C16" w:rsidP="00C02C16">
      <w:pPr>
        <w:pStyle w:val="ListParagraph"/>
        <w:jc w:val="center"/>
        <w:rPr>
          <w:rFonts w:ascii="Franklin Gothic Book" w:hAnsi="Franklin Gothic Book"/>
          <w:b/>
        </w:rPr>
      </w:pPr>
      <w:r w:rsidRPr="003B02E6">
        <w:rPr>
          <w:rFonts w:ascii="Franklin Gothic Book" w:hAnsi="Franklin Gothic Book"/>
          <w:b/>
        </w:rPr>
        <w:t xml:space="preserve">DISCUSSION </w:t>
      </w:r>
      <w:r>
        <w:rPr>
          <w:rFonts w:ascii="Franklin Gothic Book" w:hAnsi="Franklin Gothic Book"/>
          <w:b/>
        </w:rPr>
        <w:t>15</w:t>
      </w:r>
      <w:bookmarkStart w:id="1" w:name="_GoBack"/>
      <w:bookmarkEnd w:id="1"/>
    </w:p>
    <w:p w14:paraId="0CD20BCB" w14:textId="77777777" w:rsidR="00C02C16" w:rsidRPr="003B02E6" w:rsidRDefault="00C02C16" w:rsidP="00C02C16">
      <w:pPr>
        <w:jc w:val="both"/>
        <w:rPr>
          <w:rFonts w:ascii="Franklin Gothic Book" w:hAnsi="Franklin Gothic Book"/>
          <w:i/>
          <w:iCs/>
          <w:sz w:val="24"/>
          <w:szCs w:val="24"/>
        </w:rPr>
      </w:pPr>
    </w:p>
    <w:p w14:paraId="711B20B1"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iCs/>
        </w:rPr>
      </w:pPr>
      <w:r w:rsidRPr="003B02E6">
        <w:rPr>
          <w:rFonts w:ascii="Franklin Gothic Book" w:hAnsi="Franklin Gothic Book"/>
          <w:iCs/>
        </w:rPr>
        <w:t xml:space="preserve">According to Baylor, “American Indian groups differed from others in a number of key areas, and also drew on their own unique history of continued resistance and conflict over land and resources (Baylor 1994, 33).” </w:t>
      </w:r>
      <w:r w:rsidRPr="003B02E6">
        <w:rPr>
          <w:rFonts w:ascii="Franklin Gothic Book" w:eastAsiaTheme="minorEastAsia" w:hAnsi="Franklin Gothic Book"/>
          <w:iCs/>
        </w:rPr>
        <w:t xml:space="preserve">Through similar in many ways to other liberation movements of people of color in the United States, what would you argue, from the readings, is most distinct and particular about both the ideologies, historical experiences, goals, and the demands of the Native American Liberation Movements? </w:t>
      </w:r>
      <w:r w:rsidRPr="003B02E6">
        <w:rPr>
          <w:rFonts w:ascii="Franklin Gothic Book" w:hAnsi="Franklin Gothic Book"/>
          <w:iCs/>
        </w:rPr>
        <w:t>What were some of the ‘distinctive features’ of Indigenous activism? (See PowerPoint and readings). Using the PowerPoint lecture and readings as evidence, h</w:t>
      </w:r>
      <w:r w:rsidRPr="003B02E6">
        <w:rPr>
          <w:rFonts w:ascii="Franklin Gothic Book" w:eastAsiaTheme="minorEastAsia" w:hAnsi="Franklin Gothic Book"/>
          <w:iCs/>
        </w:rPr>
        <w:t>ow could it be argued that the Native American Liberation Movements are not technically Civil Rights Movements?</w:t>
      </w:r>
      <w:r w:rsidRPr="003B02E6">
        <w:rPr>
          <w:rFonts w:ascii="Franklin Gothic Book" w:hAnsi="Franklin Gothic Book"/>
          <w:iCs/>
        </w:rPr>
        <w:t xml:space="preserve"> How is this connected to sovereignty and treaty rights instead?</w:t>
      </w:r>
      <w:r w:rsidRPr="003B02E6">
        <w:rPr>
          <w:rFonts w:ascii="Franklin Gothic Book" w:hAnsi="Franklin Gothic Book"/>
          <w:iCs/>
        </w:rPr>
        <w:tab/>
      </w:r>
    </w:p>
    <w:p w14:paraId="38C21E1D" w14:textId="77777777" w:rsidR="00C02C16" w:rsidRPr="003B02E6" w:rsidRDefault="00C02C16" w:rsidP="00C02C16">
      <w:pPr>
        <w:jc w:val="both"/>
        <w:rPr>
          <w:rFonts w:ascii="Franklin Gothic Book" w:hAnsi="Franklin Gothic Book"/>
          <w:iCs/>
          <w:sz w:val="24"/>
          <w:szCs w:val="24"/>
        </w:rPr>
      </w:pPr>
    </w:p>
    <w:p w14:paraId="0A0A0319"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t xml:space="preserve">Using the PowerPoint and the readings as evidence, what was the first major event/protest of the Red Power era? What was the last major event of the Red Power era of the 1970s? When were the words ‘Red Power’ first used? What issues were Native peoples advocating and fighting for (their sites of struggle), and what were some of their tactics? </w:t>
      </w:r>
    </w:p>
    <w:p w14:paraId="3D259147" w14:textId="77777777" w:rsidR="00C02C16" w:rsidRPr="003B02E6" w:rsidRDefault="00C02C16" w:rsidP="00C02C16">
      <w:pPr>
        <w:pStyle w:val="ListParagraph"/>
        <w:rPr>
          <w:rFonts w:ascii="Franklin Gothic Book" w:hAnsi="Franklin Gothic Book"/>
        </w:rPr>
      </w:pPr>
    </w:p>
    <w:p w14:paraId="6543174C" w14:textId="77777777" w:rsidR="00C02C16" w:rsidRPr="003B02E6" w:rsidRDefault="00C02C16" w:rsidP="00C02C16">
      <w:pPr>
        <w:ind w:firstLine="360"/>
        <w:jc w:val="both"/>
        <w:rPr>
          <w:rFonts w:ascii="Franklin Gothic Book" w:hAnsi="Franklin Gothic Book"/>
          <w:b/>
          <w:bCs/>
          <w:sz w:val="24"/>
          <w:szCs w:val="24"/>
        </w:rPr>
      </w:pPr>
      <w:r w:rsidRPr="003B02E6">
        <w:rPr>
          <w:rFonts w:ascii="Franklin Gothic Book" w:hAnsi="Franklin Gothic Book"/>
          <w:b/>
          <w:bCs/>
          <w:sz w:val="24"/>
          <w:szCs w:val="24"/>
        </w:rPr>
        <w:t>Documentary Film Reflection:</w:t>
      </w:r>
    </w:p>
    <w:p w14:paraId="59E1BBE3"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t xml:space="preserve">Watch: </w:t>
      </w:r>
      <w:r w:rsidRPr="003B02E6">
        <w:rPr>
          <w:rFonts w:ascii="Franklin Gothic Book" w:hAnsi="Franklin Gothic Book"/>
          <w:i/>
          <w:iCs/>
        </w:rPr>
        <w:t>We Hold the Rock</w:t>
      </w:r>
      <w:r w:rsidRPr="003B02E6">
        <w:rPr>
          <w:rFonts w:ascii="Franklin Gothic Book" w:hAnsi="Franklin Gothic Book"/>
          <w:b/>
          <w:i/>
          <w:iCs/>
        </w:rPr>
        <w:t xml:space="preserve">: </w:t>
      </w:r>
      <w:r w:rsidRPr="003B02E6">
        <w:rPr>
          <w:rFonts w:ascii="Franklin Gothic Book" w:hAnsi="Franklin Gothic Book"/>
          <w:bCs/>
          <w:i/>
          <w:iCs/>
        </w:rPr>
        <w:t>The Occupation of Alcatraz Island by Indians of All Tribes, 1969-71</w:t>
      </w:r>
      <w:r w:rsidRPr="003B02E6">
        <w:rPr>
          <w:rFonts w:ascii="Franklin Gothic Book" w:hAnsi="Franklin Gothic Book"/>
          <w:bCs/>
        </w:rPr>
        <w:t xml:space="preserve">: </w:t>
      </w:r>
      <w:r w:rsidRPr="003B02E6">
        <w:rPr>
          <w:rFonts w:ascii="Franklin Gothic Book" w:hAnsi="Franklin Gothic Book" w:cs="Helvetica"/>
          <w:bCs/>
          <w:shd w:val="clear" w:color="auto" w:fill="FFFFFF"/>
        </w:rPr>
        <w:t>https://youtu.be/gEmae2PsWJI</w:t>
      </w:r>
    </w:p>
    <w:p w14:paraId="43F1E847"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bCs/>
          <w:iCs/>
          <w:sz w:val="24"/>
          <w:szCs w:val="24"/>
        </w:rPr>
        <w:t>Discuss 4 things you learned from the documentary, that you would otherwise not have known about. How did learning about this information make you feel?</w:t>
      </w:r>
    </w:p>
    <w:p w14:paraId="3268CC74"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sz w:val="24"/>
          <w:szCs w:val="24"/>
        </w:rPr>
        <w:t>What was the significance of ‘relocated’ Indians to the Alcatraz occupation?</w:t>
      </w:r>
    </w:p>
    <w:p w14:paraId="79783DC0" w14:textId="77777777" w:rsidR="00C02C16" w:rsidRPr="003B02E6" w:rsidRDefault="00C02C16" w:rsidP="00C02C16">
      <w:pPr>
        <w:pStyle w:val="ListParagraph"/>
        <w:numPr>
          <w:ilvl w:val="1"/>
          <w:numId w:val="13"/>
        </w:numPr>
        <w:spacing w:after="200" w:line="276" w:lineRule="auto"/>
        <w:jc w:val="both"/>
        <w:rPr>
          <w:rFonts w:ascii="Franklin Gothic Book" w:hAnsi="Franklin Gothic Book"/>
        </w:rPr>
      </w:pPr>
      <w:r w:rsidRPr="003B02E6">
        <w:rPr>
          <w:rFonts w:ascii="Franklin Gothic Book" w:hAnsi="Franklin Gothic Book"/>
        </w:rPr>
        <w:t>Who was Richard Oakes (whom our SFSU Multicultural Center is named after), and what was his significance to the movement?</w:t>
      </w:r>
    </w:p>
    <w:p w14:paraId="14E5F71F" w14:textId="77777777" w:rsidR="00C02C16" w:rsidRPr="003B02E6" w:rsidRDefault="00C02C16" w:rsidP="00C02C16">
      <w:pPr>
        <w:pStyle w:val="ListParagraph"/>
        <w:numPr>
          <w:ilvl w:val="1"/>
          <w:numId w:val="13"/>
        </w:numPr>
        <w:spacing w:after="200" w:line="276" w:lineRule="auto"/>
        <w:jc w:val="both"/>
        <w:rPr>
          <w:rFonts w:ascii="Franklin Gothic Book" w:hAnsi="Franklin Gothic Book"/>
        </w:rPr>
      </w:pPr>
      <w:r w:rsidRPr="003B02E6">
        <w:rPr>
          <w:rFonts w:ascii="Franklin Gothic Book" w:hAnsi="Franklin Gothic Book"/>
        </w:rPr>
        <w:t>According to the leaders and participants of this occupation, what was the legacy of this movement for Native peoples? In other words, as a result of this ‘occupation’ how were Native peoples (even those not directly involved) affected?</w:t>
      </w:r>
    </w:p>
    <w:p w14:paraId="55462A37" w14:textId="77777777" w:rsidR="00C02C16" w:rsidRPr="003B02E6" w:rsidRDefault="00C02C16" w:rsidP="00C02C16">
      <w:pPr>
        <w:pStyle w:val="ListParagraph"/>
        <w:numPr>
          <w:ilvl w:val="1"/>
          <w:numId w:val="13"/>
        </w:numPr>
        <w:spacing w:after="200" w:line="276" w:lineRule="auto"/>
        <w:jc w:val="both"/>
        <w:rPr>
          <w:rFonts w:ascii="Franklin Gothic Book" w:hAnsi="Franklin Gothic Book"/>
        </w:rPr>
      </w:pPr>
      <w:r w:rsidRPr="003B02E6">
        <w:rPr>
          <w:rFonts w:ascii="Franklin Gothic Book" w:hAnsi="Franklin Gothic Book"/>
        </w:rPr>
        <w:t>What did Wilma Mankiller mean by, “… the flame of Alcatraz never went out”?</w:t>
      </w:r>
    </w:p>
    <w:p w14:paraId="7FCE6488" w14:textId="77777777" w:rsidR="00C02C16" w:rsidRPr="003B02E6" w:rsidRDefault="00C02C16" w:rsidP="00C02C16">
      <w:pPr>
        <w:pStyle w:val="ListParagraph"/>
        <w:jc w:val="both"/>
        <w:rPr>
          <w:rFonts w:ascii="Franklin Gothic Book" w:hAnsi="Franklin Gothic Book"/>
        </w:rPr>
      </w:pPr>
    </w:p>
    <w:p w14:paraId="2BF3AC78"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lastRenderedPageBreak/>
        <w:t xml:space="preserve">According to </w:t>
      </w:r>
      <w:proofErr w:type="spellStart"/>
      <w:r w:rsidRPr="003B02E6">
        <w:rPr>
          <w:rFonts w:ascii="Franklin Gothic Book" w:hAnsi="Franklin Gothic Book"/>
        </w:rPr>
        <w:t>Josephy</w:t>
      </w:r>
      <w:proofErr w:type="spellEnd"/>
      <w:r w:rsidRPr="003B02E6">
        <w:rPr>
          <w:rFonts w:ascii="Franklin Gothic Book" w:hAnsi="Franklin Gothic Book"/>
        </w:rPr>
        <w:t>, What arguments were made for Indian self-determination in the late 1960s? For Natives peoples, what did this self-determination look like? How were these calls for self-determination a rejection of Federal Indian policies (which devastated Indian communities) and also a call for spiritual and cultural resurgence?</w:t>
      </w:r>
      <w:r w:rsidRPr="003B02E6">
        <w:rPr>
          <w:rFonts w:ascii="Franklin Gothic Book" w:hAnsi="Franklin Gothic Book"/>
          <w:i/>
          <w:iCs/>
        </w:rPr>
        <w:t xml:space="preserve"> </w:t>
      </w:r>
      <w:r w:rsidRPr="003B02E6">
        <w:rPr>
          <w:rFonts w:ascii="Franklin Gothic Book" w:hAnsi="Franklin Gothic Book"/>
          <w:iCs/>
        </w:rPr>
        <w:t>Lastly, how</w:t>
      </w:r>
      <w:r w:rsidRPr="003B02E6">
        <w:rPr>
          <w:rFonts w:ascii="Franklin Gothic Book" w:eastAsiaTheme="minorEastAsia" w:hAnsi="Franklin Gothic Book"/>
          <w:iCs/>
        </w:rPr>
        <w:t xml:space="preserve"> do you think </w:t>
      </w:r>
      <w:r w:rsidRPr="003B02E6">
        <w:rPr>
          <w:rFonts w:ascii="Franklin Gothic Book" w:hAnsi="Franklin Gothic Book"/>
          <w:iCs/>
        </w:rPr>
        <w:t>self-determination</w:t>
      </w:r>
      <w:r w:rsidRPr="003B02E6">
        <w:rPr>
          <w:rFonts w:ascii="Franklin Gothic Book" w:eastAsiaTheme="minorEastAsia" w:hAnsi="Franklin Gothic Book"/>
          <w:iCs/>
        </w:rPr>
        <w:t xml:space="preserve"> might have multiple meanings for Native peoples in their struggles for liberation?</w:t>
      </w:r>
    </w:p>
    <w:p w14:paraId="3E2C4332" w14:textId="77777777" w:rsidR="00C02C16" w:rsidRPr="003B02E6" w:rsidRDefault="00C02C16" w:rsidP="00C02C16">
      <w:pPr>
        <w:pStyle w:val="ListParagraph"/>
        <w:numPr>
          <w:ilvl w:val="1"/>
          <w:numId w:val="13"/>
        </w:numPr>
        <w:spacing w:after="0" w:line="240" w:lineRule="auto"/>
        <w:jc w:val="both"/>
        <w:rPr>
          <w:rFonts w:ascii="Franklin Gothic Book" w:hAnsi="Franklin Gothic Book"/>
        </w:rPr>
      </w:pPr>
      <w:r w:rsidRPr="003B02E6">
        <w:rPr>
          <w:rFonts w:ascii="Franklin Gothic Book" w:hAnsi="Franklin Gothic Book"/>
        </w:rPr>
        <w:t xml:space="preserve">When did the “Twenty-Point Proposal of the Native Americans on the Trail of Broken Treaties” come along? What reforms were they calling for in this document? </w:t>
      </w:r>
    </w:p>
    <w:p w14:paraId="431AB991" w14:textId="77777777" w:rsidR="00C02C16" w:rsidRPr="003B02E6" w:rsidRDefault="00C02C16" w:rsidP="00C02C16">
      <w:pPr>
        <w:pStyle w:val="ListParagraph"/>
        <w:ind w:left="1440"/>
        <w:jc w:val="both"/>
        <w:rPr>
          <w:rFonts w:ascii="Franklin Gothic Book" w:hAnsi="Franklin Gothic Book"/>
        </w:rPr>
      </w:pPr>
    </w:p>
    <w:p w14:paraId="734DD8CC" w14:textId="77777777" w:rsidR="00C02C16" w:rsidRPr="003B02E6" w:rsidRDefault="00C02C16" w:rsidP="00C02C16">
      <w:pPr>
        <w:pStyle w:val="ListParagraph"/>
        <w:ind w:left="1440"/>
        <w:jc w:val="both"/>
        <w:rPr>
          <w:rFonts w:ascii="Franklin Gothic Book" w:hAnsi="Franklin Gothic Book"/>
        </w:rPr>
      </w:pPr>
    </w:p>
    <w:p w14:paraId="0C83043F" w14:textId="77777777" w:rsidR="00C02C16" w:rsidRPr="003B02E6" w:rsidRDefault="00C02C16" w:rsidP="00C02C16">
      <w:pPr>
        <w:pStyle w:val="ListParagraph"/>
        <w:jc w:val="both"/>
        <w:rPr>
          <w:rFonts w:ascii="Franklin Gothic Book" w:hAnsi="Franklin Gothic Book"/>
          <w:b/>
          <w:bCs/>
        </w:rPr>
      </w:pPr>
      <w:r w:rsidRPr="003B02E6">
        <w:rPr>
          <w:rFonts w:ascii="Franklin Gothic Book" w:hAnsi="Franklin Gothic Book"/>
          <w:b/>
          <w:bCs/>
        </w:rPr>
        <w:t>Documentary Film Reflection:</w:t>
      </w:r>
    </w:p>
    <w:p w14:paraId="19469B5D"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t xml:space="preserve">Watch: </w:t>
      </w:r>
      <w:r w:rsidRPr="003B02E6">
        <w:rPr>
          <w:rFonts w:ascii="Franklin Gothic Book" w:hAnsi="Franklin Gothic Book"/>
          <w:i/>
          <w:iCs/>
        </w:rPr>
        <w:t>We Shall Remain - Episode 5: Wounded Knee</w:t>
      </w:r>
      <w:r w:rsidRPr="003B02E6">
        <w:rPr>
          <w:rFonts w:ascii="Franklin Gothic Book" w:hAnsi="Franklin Gothic Book"/>
        </w:rPr>
        <w:t xml:space="preserve">: </w:t>
      </w:r>
      <w:hyperlink r:id="rId9" w:history="1">
        <w:r w:rsidRPr="003B02E6">
          <w:rPr>
            <w:rStyle w:val="Hyperlink"/>
            <w:rFonts w:ascii="Franklin Gothic Book" w:hAnsi="Franklin Gothic Book"/>
            <w:color w:val="auto"/>
          </w:rPr>
          <w:t>https://youtu.be/Opbxnuw0Dw0</w:t>
        </w:r>
      </w:hyperlink>
    </w:p>
    <w:p w14:paraId="44C2F449"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bCs/>
          <w:iCs/>
          <w:sz w:val="24"/>
          <w:szCs w:val="24"/>
        </w:rPr>
        <w:t xml:space="preserve">Discuss 4 things you learned from the documentary, that you would otherwise not have known about. </w:t>
      </w:r>
    </w:p>
    <w:p w14:paraId="06226286"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sz w:val="24"/>
          <w:szCs w:val="24"/>
        </w:rPr>
        <w:t xml:space="preserve">Why was the land of Wounded Knee symbolic to Native peoples? What was the significance of this site </w:t>
      </w:r>
      <w:r>
        <w:rPr>
          <w:rFonts w:ascii="Franklin Gothic Book" w:hAnsi="Franklin Gothic Book"/>
          <w:sz w:val="24"/>
          <w:szCs w:val="24"/>
        </w:rPr>
        <w:t xml:space="preserve">being </w:t>
      </w:r>
      <w:r w:rsidRPr="003B02E6">
        <w:rPr>
          <w:rFonts w:ascii="Franklin Gothic Book" w:hAnsi="Franklin Gothic Book"/>
          <w:sz w:val="24"/>
          <w:szCs w:val="24"/>
        </w:rPr>
        <w:t xml:space="preserve">chosen as a site of resistance? </w:t>
      </w:r>
    </w:p>
    <w:p w14:paraId="702A6586"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sz w:val="24"/>
          <w:szCs w:val="24"/>
        </w:rPr>
        <w:t xml:space="preserve">What was the experience of Native peoples on reservations and border-towns? How did these conditions contribute to the people’s eventual protest? </w:t>
      </w:r>
    </w:p>
    <w:p w14:paraId="2585C463"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sz w:val="24"/>
          <w:szCs w:val="24"/>
        </w:rPr>
        <w:t xml:space="preserve">What was the role of AIM in this occupation? </w:t>
      </w:r>
    </w:p>
    <w:p w14:paraId="17CBC370" w14:textId="77777777" w:rsidR="00C02C16" w:rsidRPr="003B02E6" w:rsidRDefault="00C02C16" w:rsidP="00C02C16">
      <w:pPr>
        <w:pStyle w:val="NoSpacing"/>
        <w:numPr>
          <w:ilvl w:val="1"/>
          <w:numId w:val="13"/>
        </w:numPr>
        <w:jc w:val="both"/>
        <w:rPr>
          <w:rFonts w:ascii="Franklin Gothic Book" w:hAnsi="Franklin Gothic Book"/>
          <w:bCs/>
          <w:iCs/>
          <w:sz w:val="24"/>
          <w:szCs w:val="24"/>
        </w:rPr>
      </w:pPr>
      <w:r w:rsidRPr="003B02E6">
        <w:rPr>
          <w:rFonts w:ascii="Franklin Gothic Book" w:hAnsi="Franklin Gothic Book"/>
          <w:sz w:val="24"/>
          <w:szCs w:val="24"/>
        </w:rPr>
        <w:t>What do you think is the legacy of the siege at Wounded Knee? How do you think it influenced how Native peoples viewed themselves and their communities? How do you see ‘self-determination’ being displayed in this occupation?</w:t>
      </w:r>
    </w:p>
    <w:p w14:paraId="7F155F5F" w14:textId="77777777" w:rsidR="00C02C16" w:rsidRPr="003B02E6" w:rsidRDefault="00C02C16" w:rsidP="00C02C16">
      <w:pPr>
        <w:jc w:val="both"/>
        <w:rPr>
          <w:rFonts w:ascii="Franklin Gothic Book" w:hAnsi="Franklin Gothic Book"/>
          <w:sz w:val="24"/>
          <w:szCs w:val="24"/>
        </w:rPr>
      </w:pPr>
    </w:p>
    <w:p w14:paraId="71F8CED9"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t>Why was ‘The Longest Walk’ undertaken? What was it supposed to symbolize and represent? How did the American press respond to the Longest Walk? How is this similar to the way the White American media responded to the fish-ins in Washington state? In “On Knowing What is Good for Indian Peoples” what does Joseph de la Cruz (Quinault) say about this response, ‘white arrogance’, and [its attempt] “to discredit Indians’ action”?</w:t>
      </w:r>
    </w:p>
    <w:p w14:paraId="7124471A" w14:textId="77777777" w:rsidR="00C02C16" w:rsidRPr="003B02E6" w:rsidRDefault="00C02C16" w:rsidP="00C02C16">
      <w:pPr>
        <w:pStyle w:val="ListParagraph"/>
        <w:jc w:val="both"/>
        <w:rPr>
          <w:rFonts w:ascii="Franklin Gothic Book" w:hAnsi="Franklin Gothic Book"/>
        </w:rPr>
      </w:pPr>
    </w:p>
    <w:p w14:paraId="17C89C6B" w14:textId="77777777" w:rsidR="00C02C16" w:rsidRPr="003B02E6" w:rsidRDefault="00C02C16" w:rsidP="00C02C16">
      <w:pPr>
        <w:pStyle w:val="ListParagraph"/>
        <w:jc w:val="both"/>
        <w:rPr>
          <w:rFonts w:ascii="Franklin Gothic Book" w:hAnsi="Franklin Gothic Book"/>
        </w:rPr>
      </w:pPr>
    </w:p>
    <w:p w14:paraId="062584F9" w14:textId="77777777" w:rsidR="00C02C16" w:rsidRPr="003B02E6" w:rsidRDefault="00C02C16" w:rsidP="00C02C16">
      <w:pPr>
        <w:pStyle w:val="ListParagraph"/>
        <w:numPr>
          <w:ilvl w:val="0"/>
          <w:numId w:val="13"/>
        </w:numPr>
        <w:spacing w:after="0" w:line="240" w:lineRule="auto"/>
        <w:jc w:val="both"/>
        <w:rPr>
          <w:rFonts w:ascii="Franklin Gothic Book" w:hAnsi="Franklin Gothic Book"/>
        </w:rPr>
      </w:pPr>
      <w:r w:rsidRPr="003B02E6">
        <w:rPr>
          <w:rFonts w:ascii="Franklin Gothic Book" w:hAnsi="Franklin Gothic Book"/>
        </w:rPr>
        <w:t xml:space="preserve">In the “Activist Legacy of Red Power”. What ongoing struggles were Native peoples still attempting to deal with? Looking at the statements of Dennis Banks, Janet McCloud, and Russell Means, what do they argue were some of the challenges, lasting achievements, and impacts of the American Indian Movement and the Red Power activism? </w:t>
      </w:r>
    </w:p>
    <w:p w14:paraId="61B0976E" w14:textId="77777777" w:rsidR="00C02C16" w:rsidRPr="00310D10" w:rsidRDefault="00C02C16" w:rsidP="00C02C16">
      <w:pPr>
        <w:pStyle w:val="ListParagraph"/>
        <w:jc w:val="both"/>
        <w:rPr>
          <w:rFonts w:ascii="Franklin Gothic Book" w:hAnsi="Franklin Gothic Book"/>
          <w:sz w:val="24"/>
          <w:szCs w:val="24"/>
        </w:rPr>
      </w:pPr>
    </w:p>
    <w:sectPr w:rsidR="00C02C16" w:rsidRPr="00310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858DE"/>
    <w:multiLevelType w:val="hybridMultilevel"/>
    <w:tmpl w:val="AECA2EAE"/>
    <w:lvl w:ilvl="0" w:tplc="0409000F">
      <w:start w:val="1"/>
      <w:numFmt w:val="decimal"/>
      <w:lvlText w:val="%1."/>
      <w:lvlJc w:val="left"/>
      <w:pPr>
        <w:ind w:left="720" w:hanging="360"/>
      </w:pPr>
      <w:rPr>
        <w:rFonts w:hint="default"/>
      </w:rPr>
    </w:lvl>
    <w:lvl w:ilvl="1" w:tplc="37ECD310">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6BEB"/>
    <w:multiLevelType w:val="hybridMultilevel"/>
    <w:tmpl w:val="ED08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057AF"/>
    <w:multiLevelType w:val="hybridMultilevel"/>
    <w:tmpl w:val="0AEE9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D2D31"/>
    <w:multiLevelType w:val="hybridMultilevel"/>
    <w:tmpl w:val="E14225F2"/>
    <w:lvl w:ilvl="0" w:tplc="3BA47F1A">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433B4"/>
    <w:multiLevelType w:val="hybridMultilevel"/>
    <w:tmpl w:val="8968D3EC"/>
    <w:lvl w:ilvl="0" w:tplc="841C91DE">
      <w:start w:val="1"/>
      <w:numFmt w:val="decimal"/>
      <w:lvlText w:val="%1."/>
      <w:lvlJc w:val="left"/>
      <w:pPr>
        <w:ind w:left="720" w:hanging="360"/>
      </w:pPr>
      <w:rPr>
        <w:b/>
        <w:bCs/>
      </w:rPr>
    </w:lvl>
    <w:lvl w:ilvl="1" w:tplc="F8EC2D80">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84E6E"/>
    <w:multiLevelType w:val="hybridMultilevel"/>
    <w:tmpl w:val="8B7CB984"/>
    <w:lvl w:ilvl="0" w:tplc="98BA91C0">
      <w:start w:val="1"/>
      <w:numFmt w:val="decimal"/>
      <w:lvlText w:val="%1."/>
      <w:lvlJc w:val="left"/>
      <w:pPr>
        <w:ind w:left="720" w:hanging="360"/>
      </w:pPr>
      <w:rPr>
        <w:b/>
        <w:bCs/>
      </w:rPr>
    </w:lvl>
    <w:lvl w:ilvl="1" w:tplc="3BA47F1A">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880ED4"/>
    <w:multiLevelType w:val="hybridMultilevel"/>
    <w:tmpl w:val="8EA49A72"/>
    <w:lvl w:ilvl="0" w:tplc="139CABA4">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91C4749C">
      <w:start w:val="1"/>
      <w:numFmt w:val="lowerLetter"/>
      <w:lvlText w:val="%3."/>
      <w:lvlJc w:val="left"/>
      <w:pPr>
        <w:ind w:left="2340" w:hanging="360"/>
      </w:pPr>
      <w:rPr>
        <w:rFonts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E3292"/>
    <w:multiLevelType w:val="hybridMultilevel"/>
    <w:tmpl w:val="8CF40B30"/>
    <w:lvl w:ilvl="0" w:tplc="A2D8ABEE">
      <w:start w:val="1"/>
      <w:numFmt w:val="bullet"/>
      <w:lvlText w:val=""/>
      <w:lvlJc w:val="left"/>
      <w:pPr>
        <w:tabs>
          <w:tab w:val="num" w:pos="720"/>
        </w:tabs>
        <w:ind w:left="720" w:hanging="360"/>
      </w:pPr>
      <w:rPr>
        <w:rFonts w:ascii="Wingdings" w:hAnsi="Wingdings" w:hint="default"/>
      </w:rPr>
    </w:lvl>
    <w:lvl w:ilvl="1" w:tplc="3AFE79A4" w:tentative="1">
      <w:start w:val="1"/>
      <w:numFmt w:val="bullet"/>
      <w:lvlText w:val=""/>
      <w:lvlJc w:val="left"/>
      <w:pPr>
        <w:tabs>
          <w:tab w:val="num" w:pos="1440"/>
        </w:tabs>
        <w:ind w:left="1440" w:hanging="360"/>
      </w:pPr>
      <w:rPr>
        <w:rFonts w:ascii="Wingdings" w:hAnsi="Wingdings" w:hint="default"/>
      </w:rPr>
    </w:lvl>
    <w:lvl w:ilvl="2" w:tplc="2F4E2C8C" w:tentative="1">
      <w:start w:val="1"/>
      <w:numFmt w:val="bullet"/>
      <w:lvlText w:val=""/>
      <w:lvlJc w:val="left"/>
      <w:pPr>
        <w:tabs>
          <w:tab w:val="num" w:pos="2160"/>
        </w:tabs>
        <w:ind w:left="2160" w:hanging="360"/>
      </w:pPr>
      <w:rPr>
        <w:rFonts w:ascii="Wingdings" w:hAnsi="Wingdings" w:hint="default"/>
      </w:rPr>
    </w:lvl>
    <w:lvl w:ilvl="3" w:tplc="5470C6F0" w:tentative="1">
      <w:start w:val="1"/>
      <w:numFmt w:val="bullet"/>
      <w:lvlText w:val=""/>
      <w:lvlJc w:val="left"/>
      <w:pPr>
        <w:tabs>
          <w:tab w:val="num" w:pos="2880"/>
        </w:tabs>
        <w:ind w:left="2880" w:hanging="360"/>
      </w:pPr>
      <w:rPr>
        <w:rFonts w:ascii="Wingdings" w:hAnsi="Wingdings" w:hint="default"/>
      </w:rPr>
    </w:lvl>
    <w:lvl w:ilvl="4" w:tplc="84CE4304" w:tentative="1">
      <w:start w:val="1"/>
      <w:numFmt w:val="bullet"/>
      <w:lvlText w:val=""/>
      <w:lvlJc w:val="left"/>
      <w:pPr>
        <w:tabs>
          <w:tab w:val="num" w:pos="3600"/>
        </w:tabs>
        <w:ind w:left="3600" w:hanging="360"/>
      </w:pPr>
      <w:rPr>
        <w:rFonts w:ascii="Wingdings" w:hAnsi="Wingdings" w:hint="default"/>
      </w:rPr>
    </w:lvl>
    <w:lvl w:ilvl="5" w:tplc="4DF4FD4A" w:tentative="1">
      <w:start w:val="1"/>
      <w:numFmt w:val="bullet"/>
      <w:lvlText w:val=""/>
      <w:lvlJc w:val="left"/>
      <w:pPr>
        <w:tabs>
          <w:tab w:val="num" w:pos="4320"/>
        </w:tabs>
        <w:ind w:left="4320" w:hanging="360"/>
      </w:pPr>
      <w:rPr>
        <w:rFonts w:ascii="Wingdings" w:hAnsi="Wingdings" w:hint="default"/>
      </w:rPr>
    </w:lvl>
    <w:lvl w:ilvl="6" w:tplc="987AFA02" w:tentative="1">
      <w:start w:val="1"/>
      <w:numFmt w:val="bullet"/>
      <w:lvlText w:val=""/>
      <w:lvlJc w:val="left"/>
      <w:pPr>
        <w:tabs>
          <w:tab w:val="num" w:pos="5040"/>
        </w:tabs>
        <w:ind w:left="5040" w:hanging="360"/>
      </w:pPr>
      <w:rPr>
        <w:rFonts w:ascii="Wingdings" w:hAnsi="Wingdings" w:hint="default"/>
      </w:rPr>
    </w:lvl>
    <w:lvl w:ilvl="7" w:tplc="C59440E4" w:tentative="1">
      <w:start w:val="1"/>
      <w:numFmt w:val="bullet"/>
      <w:lvlText w:val=""/>
      <w:lvlJc w:val="left"/>
      <w:pPr>
        <w:tabs>
          <w:tab w:val="num" w:pos="5760"/>
        </w:tabs>
        <w:ind w:left="5760" w:hanging="360"/>
      </w:pPr>
      <w:rPr>
        <w:rFonts w:ascii="Wingdings" w:hAnsi="Wingdings" w:hint="default"/>
      </w:rPr>
    </w:lvl>
    <w:lvl w:ilvl="8" w:tplc="C4823DB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967059"/>
    <w:multiLevelType w:val="hybridMultilevel"/>
    <w:tmpl w:val="13840FC2"/>
    <w:lvl w:ilvl="0" w:tplc="98BA91C0">
      <w:start w:val="1"/>
      <w:numFmt w:val="decimal"/>
      <w:lvlText w:val="%1."/>
      <w:lvlJc w:val="left"/>
      <w:pPr>
        <w:ind w:left="720" w:hanging="360"/>
      </w:pPr>
      <w:rPr>
        <w:b/>
        <w:bCs/>
      </w:rPr>
    </w:lvl>
    <w:lvl w:ilvl="1" w:tplc="3BA47F1A">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A33B6F"/>
    <w:multiLevelType w:val="hybridMultilevel"/>
    <w:tmpl w:val="D1E03788"/>
    <w:lvl w:ilvl="0" w:tplc="E842C470">
      <w:start w:val="1"/>
      <w:numFmt w:val="decimal"/>
      <w:lvlText w:val="%1."/>
      <w:lvlJc w:val="left"/>
      <w:pPr>
        <w:ind w:left="720" w:hanging="360"/>
      </w:pPr>
      <w:rPr>
        <w:rFonts w:hint="default"/>
        <w:b/>
        <w:bCs/>
      </w:rPr>
    </w:lvl>
    <w:lvl w:ilvl="1" w:tplc="8F120D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311273"/>
    <w:multiLevelType w:val="hybridMultilevel"/>
    <w:tmpl w:val="E14225F2"/>
    <w:lvl w:ilvl="0" w:tplc="3BA47F1A">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0365C6"/>
    <w:multiLevelType w:val="hybridMultilevel"/>
    <w:tmpl w:val="9E0A7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B0D49"/>
    <w:multiLevelType w:val="hybridMultilevel"/>
    <w:tmpl w:val="A15E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2"/>
  </w:num>
  <w:num w:numId="4">
    <w:abstractNumId w:val="1"/>
  </w:num>
  <w:num w:numId="5">
    <w:abstractNumId w:val="6"/>
  </w:num>
  <w:num w:numId="6">
    <w:abstractNumId w:val="2"/>
  </w:num>
  <w:num w:numId="7">
    <w:abstractNumId w:val="9"/>
  </w:num>
  <w:num w:numId="8">
    <w:abstractNumId w:val="5"/>
  </w:num>
  <w:num w:numId="9">
    <w:abstractNumId w:val="10"/>
  </w:num>
  <w:num w:numId="10">
    <w:abstractNumId w:val="3"/>
  </w:num>
  <w:num w:numId="11">
    <w:abstractNumId w:val="11"/>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55C"/>
    <w:rsid w:val="000E7A46"/>
    <w:rsid w:val="00107E87"/>
    <w:rsid w:val="001933D8"/>
    <w:rsid w:val="00310D10"/>
    <w:rsid w:val="00433495"/>
    <w:rsid w:val="004A01A7"/>
    <w:rsid w:val="004C1ABC"/>
    <w:rsid w:val="006273E2"/>
    <w:rsid w:val="006653E5"/>
    <w:rsid w:val="0073196A"/>
    <w:rsid w:val="008656AD"/>
    <w:rsid w:val="0090065B"/>
    <w:rsid w:val="0099130E"/>
    <w:rsid w:val="00A5055C"/>
    <w:rsid w:val="00AA665C"/>
    <w:rsid w:val="00B21C0C"/>
    <w:rsid w:val="00B66518"/>
    <w:rsid w:val="00BA5E65"/>
    <w:rsid w:val="00C02C16"/>
    <w:rsid w:val="00C149F8"/>
    <w:rsid w:val="00EA28FA"/>
    <w:rsid w:val="00F730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4848"/>
  <w15:chartTrackingRefBased/>
  <w15:docId w15:val="{E65F5A93-ED1E-4AFF-B06E-BB6D2FB0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8FA"/>
    <w:pPr>
      <w:ind w:left="720"/>
      <w:contextualSpacing/>
    </w:pPr>
  </w:style>
  <w:style w:type="paragraph" w:styleId="NoSpacing">
    <w:name w:val="No Spacing"/>
    <w:uiPriority w:val="1"/>
    <w:qFormat/>
    <w:rsid w:val="001933D8"/>
    <w:pPr>
      <w:spacing w:after="0" w:line="240" w:lineRule="auto"/>
    </w:pPr>
  </w:style>
  <w:style w:type="paragraph" w:styleId="NormalWeb">
    <w:name w:val="Normal (Web)"/>
    <w:basedOn w:val="Normal"/>
    <w:uiPriority w:val="99"/>
    <w:unhideWhenUsed/>
    <w:rsid w:val="001933D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9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56AD"/>
    <w:rPr>
      <w:color w:val="0563C1" w:themeColor="hyperlink"/>
      <w:u w:val="single"/>
    </w:rPr>
  </w:style>
  <w:style w:type="character" w:styleId="FollowedHyperlink">
    <w:name w:val="FollowedHyperlink"/>
    <w:basedOn w:val="DefaultParagraphFont"/>
    <w:uiPriority w:val="99"/>
    <w:semiHidden/>
    <w:unhideWhenUsed/>
    <w:rsid w:val="007319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088824">
      <w:bodyDiv w:val="1"/>
      <w:marLeft w:val="0"/>
      <w:marRight w:val="0"/>
      <w:marTop w:val="0"/>
      <w:marBottom w:val="0"/>
      <w:divBdr>
        <w:top w:val="none" w:sz="0" w:space="0" w:color="auto"/>
        <w:left w:val="none" w:sz="0" w:space="0" w:color="auto"/>
        <w:bottom w:val="none" w:sz="0" w:space="0" w:color="auto"/>
        <w:right w:val="none" w:sz="0" w:space="0" w:color="auto"/>
      </w:divBdr>
      <w:divsChild>
        <w:div w:id="647633159">
          <w:marLeft w:val="360"/>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cm7VbFCXno" TargetMode="External"/><Relationship Id="rId3" Type="http://schemas.openxmlformats.org/officeDocument/2006/relationships/settings" Target="settings.xml"/><Relationship Id="rId7" Type="http://schemas.openxmlformats.org/officeDocument/2006/relationships/hyperlink" Target="http://www.aokifilm.com/2012/08/21/statement-allegations-richard-aoki-fbi-informant-mike-cheng-ben-wa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watch?v=HqF2fLGjf9U" TargetMode="External"/><Relationship Id="rId11" Type="http://schemas.openxmlformats.org/officeDocument/2006/relationships/theme" Target="theme/theme1.xml"/><Relationship Id="rId5" Type="http://schemas.openxmlformats.org/officeDocument/2006/relationships/hyperlink" Target="https://youtu.be/xY6cytReBm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youtu.be/Opbxnuw0Dw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2784</Words>
  <Characters>15870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Aaron</dc:creator>
  <cp:keywords/>
  <dc:description/>
  <cp:lastModifiedBy>Nawaf Alnawfi</cp:lastModifiedBy>
  <cp:revision>2</cp:revision>
  <dcterms:created xsi:type="dcterms:W3CDTF">2020-05-12T00:00:00Z</dcterms:created>
  <dcterms:modified xsi:type="dcterms:W3CDTF">2020-05-12T00:00:00Z</dcterms:modified>
</cp:coreProperties>
</file>